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61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6804"/>
        <w:gridCol w:w="5812"/>
      </w:tblGrid>
      <w:tr w:rsidR="00702336" w:rsidRPr="004533A5" w:rsidTr="00702336">
        <w:trPr>
          <w:trHeight w:hRule="exact" w:val="510"/>
        </w:trPr>
        <w:tc>
          <w:tcPr>
            <w:tcW w:w="6804" w:type="dxa"/>
            <w:vAlign w:val="center"/>
          </w:tcPr>
          <w:p w:rsidR="00702336" w:rsidRPr="004533A5" w:rsidRDefault="00702336" w:rsidP="004533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AKTIVNOST</w:t>
            </w:r>
            <w:proofErr w:type="spellEnd"/>
          </w:p>
        </w:tc>
        <w:tc>
          <w:tcPr>
            <w:tcW w:w="5812" w:type="dxa"/>
            <w:vAlign w:val="center"/>
          </w:tcPr>
          <w:p w:rsidR="00702336" w:rsidRDefault="00702336" w:rsidP="00CE477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PRIJEDLOG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POTREBNOG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MATERIJALA</w:t>
            </w:r>
            <w:proofErr w:type="spellEnd"/>
            <w:r>
              <w:rPr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b/>
                <w:sz w:val="28"/>
                <w:szCs w:val="28"/>
              </w:rPr>
              <w:t>ALATA</w:t>
            </w:r>
            <w:proofErr w:type="spellEnd"/>
          </w:p>
        </w:tc>
      </w:tr>
      <w:tr w:rsidR="00702336" w:rsidTr="00702336">
        <w:trPr>
          <w:trHeight w:hRule="exact" w:val="1981"/>
        </w:trPr>
        <w:tc>
          <w:tcPr>
            <w:tcW w:w="6804" w:type="dxa"/>
            <w:vAlign w:val="center"/>
          </w:tcPr>
          <w:p w:rsidR="00702336" w:rsidRDefault="00702336" w:rsidP="00086CC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uređenje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zemljišta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unutrašnje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vanjske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ograde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igrališta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okopavanje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plijevljenje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02336" w:rsidRDefault="00702336" w:rsidP="00086CC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uređenje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živice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ogradu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igrališta</w:t>
            </w:r>
            <w:proofErr w:type="spellEnd"/>
          </w:p>
          <w:p w:rsidR="00702336" w:rsidRPr="00086CC8" w:rsidRDefault="00702336" w:rsidP="00086CC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proofErr w:type="spellStart"/>
            <w:r>
              <w:rPr>
                <w:sz w:val="28"/>
                <w:szCs w:val="28"/>
              </w:rPr>
              <w:t>obzirom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veličinu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površine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urediti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može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predloženi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posao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javiti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više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razreda</w:t>
            </w:r>
            <w:proofErr w:type="spellEnd"/>
          </w:p>
        </w:tc>
        <w:tc>
          <w:tcPr>
            <w:tcW w:w="5812" w:type="dxa"/>
            <w:vAlign w:val="center"/>
          </w:tcPr>
          <w:p w:rsidR="00702336" w:rsidRDefault="00702336" w:rsidP="00565C8B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alatke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okopavanje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vreće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smeće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rukavice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škare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orezivanje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živice</w:t>
            </w:r>
            <w:proofErr w:type="spellEnd"/>
          </w:p>
        </w:tc>
      </w:tr>
      <w:tr w:rsidR="00702336" w:rsidTr="00702336">
        <w:trPr>
          <w:trHeight w:hRule="exact" w:val="1981"/>
        </w:trPr>
        <w:tc>
          <w:tcPr>
            <w:tcW w:w="6804" w:type="dxa"/>
            <w:vAlign w:val="center"/>
          </w:tcPr>
          <w:p w:rsidR="00702336" w:rsidRDefault="00702336" w:rsidP="00086CC8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uređenje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okoliša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škole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čupanje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zidove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zidove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školskoga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dvorišta</w:t>
            </w:r>
            <w:proofErr w:type="spellEnd"/>
          </w:p>
        </w:tc>
        <w:tc>
          <w:tcPr>
            <w:tcW w:w="5812" w:type="dxa"/>
            <w:vAlign w:val="center"/>
          </w:tcPr>
          <w:p w:rsidR="00702336" w:rsidRDefault="009B0960" w:rsidP="00565C8B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alatke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okopavanje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vreće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smeće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rukavice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škare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orezivanje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živice</w:t>
            </w:r>
            <w:proofErr w:type="spellEnd"/>
          </w:p>
        </w:tc>
      </w:tr>
      <w:tr w:rsidR="00702336" w:rsidTr="00702336">
        <w:trPr>
          <w:trHeight w:hRule="exact" w:val="1981"/>
        </w:trPr>
        <w:tc>
          <w:tcPr>
            <w:tcW w:w="6804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stola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predvorju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škole</w:t>
            </w:r>
            <w:proofErr w:type="spellEnd"/>
          </w:p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paleta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boravišnom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prostoru</w:t>
            </w:r>
            <w:proofErr w:type="spellEnd"/>
            <w:r>
              <w:rPr>
                <w:sz w:val="28"/>
                <w:szCs w:val="28"/>
              </w:rPr>
              <w:t xml:space="preserve"> pod </w:t>
            </w:r>
            <w:proofErr w:type="spellStart"/>
            <w:r>
              <w:rPr>
                <w:sz w:val="28"/>
                <w:szCs w:val="28"/>
              </w:rPr>
              <w:t>stubištem</w:t>
            </w:r>
            <w:proofErr w:type="spellEnd"/>
          </w:p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šivanje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obnavljanje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jastuka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boravišni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prostor</w:t>
            </w:r>
            <w:proofErr w:type="spellEnd"/>
            <w:r>
              <w:rPr>
                <w:sz w:val="28"/>
                <w:szCs w:val="28"/>
              </w:rPr>
              <w:t xml:space="preserve"> pod </w:t>
            </w:r>
            <w:proofErr w:type="spellStart"/>
            <w:r>
              <w:rPr>
                <w:sz w:val="28"/>
                <w:szCs w:val="28"/>
              </w:rPr>
              <w:t>stubištem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nove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platnene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navlake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boji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jastuke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akrilna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brusni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papir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različite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finoće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kistovi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najlon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zaštitu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poda</w:t>
            </w:r>
            <w:proofErr w:type="spellEnd"/>
          </w:p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tkanina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jastuke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punjenje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jastuke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igle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konac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šivanje</w:t>
            </w:r>
            <w:proofErr w:type="spellEnd"/>
          </w:p>
        </w:tc>
      </w:tr>
      <w:tr w:rsidR="00702336" w:rsidTr="00702336">
        <w:trPr>
          <w:trHeight w:hRule="exact" w:val="1414"/>
        </w:trPr>
        <w:tc>
          <w:tcPr>
            <w:tcW w:w="6804" w:type="dxa"/>
            <w:vAlign w:val="center"/>
          </w:tcPr>
          <w:p w:rsidR="00702336" w:rsidRPr="0052449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cvijeća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pelargonija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jagoda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plastične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ogradi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školskoga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igrališta</w:t>
            </w:r>
            <w:proofErr w:type="spellEnd"/>
          </w:p>
        </w:tc>
        <w:tc>
          <w:tcPr>
            <w:tcW w:w="5812" w:type="dxa"/>
            <w:vAlign w:val="center"/>
          </w:tcPr>
          <w:p w:rsidR="00702336" w:rsidRPr="00811020" w:rsidRDefault="00702336" w:rsidP="00811020">
            <w:pPr>
              <w:rPr>
                <w:sz w:val="28"/>
                <w:szCs w:val="28"/>
              </w:rPr>
            </w:pPr>
          </w:p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sadnice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plastične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zemlja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najlonski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konop</w:t>
            </w:r>
            <w:proofErr w:type="spellEnd"/>
          </w:p>
          <w:p w:rsidR="00702336" w:rsidRPr="00811020" w:rsidRDefault="00702336" w:rsidP="00811020">
            <w:pPr>
              <w:rPr>
                <w:sz w:val="28"/>
                <w:szCs w:val="28"/>
              </w:rPr>
            </w:pPr>
          </w:p>
        </w:tc>
      </w:tr>
      <w:tr w:rsidR="00702336" w:rsidTr="00702336">
        <w:trPr>
          <w:trHeight w:hRule="exact" w:val="1405"/>
        </w:trPr>
        <w:tc>
          <w:tcPr>
            <w:tcW w:w="6804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uređenje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učionica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bojanje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starog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ormara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oblaganje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samoljepljivim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plastičnim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tapetama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akrilne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kistovi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samoljepive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plastične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tapete</w:t>
            </w:r>
            <w:proofErr w:type="spellEnd"/>
          </w:p>
        </w:tc>
      </w:tr>
      <w:tr w:rsidR="00702336" w:rsidTr="00702336">
        <w:trPr>
          <w:trHeight w:hRule="exact" w:val="1426"/>
        </w:trPr>
        <w:tc>
          <w:tcPr>
            <w:tcW w:w="6804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 w:rsidRPr="008C2E50">
              <w:rPr>
                <w:sz w:val="28"/>
                <w:szCs w:val="28"/>
              </w:rPr>
              <w:t>uređivanje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prostora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oko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Gundulićeva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spomenika</w:t>
            </w:r>
            <w:proofErr w:type="spellEnd"/>
            <w:r w:rsidRPr="008C2E50">
              <w:rPr>
                <w:sz w:val="28"/>
                <w:szCs w:val="28"/>
              </w:rPr>
              <w:t xml:space="preserve"> (</w:t>
            </w:r>
            <w:proofErr w:type="spellStart"/>
            <w:r w:rsidRPr="008C2E50">
              <w:rPr>
                <w:sz w:val="28"/>
                <w:szCs w:val="28"/>
              </w:rPr>
              <w:t>okopavanje</w:t>
            </w:r>
            <w:proofErr w:type="spellEnd"/>
            <w:r w:rsidRPr="008C2E50">
              <w:rPr>
                <w:sz w:val="28"/>
                <w:szCs w:val="28"/>
              </w:rPr>
              <w:t xml:space="preserve">, </w:t>
            </w:r>
            <w:proofErr w:type="spellStart"/>
            <w:r w:rsidRPr="008C2E50">
              <w:rPr>
                <w:sz w:val="28"/>
                <w:szCs w:val="28"/>
              </w:rPr>
              <w:t>plijevljenje</w:t>
            </w:r>
            <w:proofErr w:type="spellEnd"/>
            <w:r w:rsidRPr="008C2E50">
              <w:rPr>
                <w:sz w:val="28"/>
                <w:szCs w:val="28"/>
              </w:rPr>
              <w:t xml:space="preserve">, </w:t>
            </w:r>
            <w:proofErr w:type="spellStart"/>
            <w:r w:rsidRPr="008C2E50">
              <w:rPr>
                <w:sz w:val="28"/>
                <w:szCs w:val="28"/>
              </w:rPr>
              <w:t>nadopunjavanje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svježom</w:t>
            </w:r>
            <w:proofErr w:type="spellEnd"/>
            <w:r w:rsidRPr="008C2E50">
              <w:rPr>
                <w:sz w:val="28"/>
                <w:szCs w:val="28"/>
              </w:rPr>
              <w:t xml:space="preserve"> </w:t>
            </w:r>
            <w:proofErr w:type="spellStart"/>
            <w:r w:rsidRPr="008C2E50">
              <w:rPr>
                <w:sz w:val="28"/>
                <w:szCs w:val="28"/>
              </w:rPr>
              <w:t>zemljom</w:t>
            </w:r>
            <w:proofErr w:type="spellEnd"/>
            <w:r w:rsidRPr="008C2E50">
              <w:rPr>
                <w:sz w:val="28"/>
                <w:szCs w:val="28"/>
              </w:rPr>
              <w:t xml:space="preserve">, </w:t>
            </w:r>
            <w:proofErr w:type="spellStart"/>
            <w:r w:rsidRPr="008C2E50">
              <w:rPr>
                <w:sz w:val="28"/>
                <w:szCs w:val="28"/>
              </w:rPr>
              <w:t>sađenje</w:t>
            </w:r>
            <w:proofErr w:type="spellEnd"/>
            <w:r w:rsidRPr="008C2E50"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alatke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okopavanje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vreće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smeće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zemlja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sadnice</w:t>
            </w:r>
            <w:proofErr w:type="spellEnd"/>
          </w:p>
        </w:tc>
      </w:tr>
      <w:tr w:rsidR="00702336" w:rsidTr="00702336">
        <w:trPr>
          <w:trHeight w:hRule="exact" w:val="1417"/>
        </w:trPr>
        <w:tc>
          <w:tcPr>
            <w:tcW w:w="6804" w:type="dxa"/>
            <w:vAlign w:val="center"/>
          </w:tcPr>
          <w:p w:rsidR="00702336" w:rsidRPr="008C2E50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zidova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ispod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prozora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blagovaonice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ispod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prozora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kuhinje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ispod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prozora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knjižnice</w:t>
            </w:r>
            <w:proofErr w:type="spellEnd"/>
          </w:p>
        </w:tc>
        <w:tc>
          <w:tcPr>
            <w:tcW w:w="5812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zidove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fasadex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pigmentna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nabavlja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škola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najlon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zaštitu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poda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valjci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ličenje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pik-traka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krep-traka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02336" w:rsidTr="00702336">
        <w:trPr>
          <w:trHeight w:hRule="exact" w:val="1706"/>
        </w:trPr>
        <w:tc>
          <w:tcPr>
            <w:tcW w:w="6804" w:type="dxa"/>
            <w:vAlign w:val="center"/>
          </w:tcPr>
          <w:p w:rsidR="00702336" w:rsidRPr="008C2E50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uređivanje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drvenih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cvijeće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dopunjavanje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svježom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zemljom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sađenje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cvijeća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osvježavanje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sanduka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bojom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  <w:vAlign w:val="center"/>
          </w:tcPr>
          <w:p w:rsidR="00702336" w:rsidRDefault="00702336" w:rsidP="00811020">
            <w:pPr>
              <w:pStyle w:val="ListParagraph"/>
              <w:numPr>
                <w:ilvl w:val="0"/>
                <w:numId w:val="1"/>
              </w:numPr>
              <w:ind w:left="3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zemlja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sadnice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cvijeća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brusni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papir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boja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drvo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kistovi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alat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okopavanje</w:t>
            </w:r>
            <w:proofErr w:type="spellEnd"/>
          </w:p>
        </w:tc>
      </w:tr>
    </w:tbl>
    <w:p w:rsidR="00143A27" w:rsidRDefault="00143A27">
      <w:bookmarkStart w:id="0" w:name="_GoBack"/>
      <w:bookmarkEnd w:id="0"/>
    </w:p>
    <w:sectPr w:rsidR="00143A27" w:rsidSect="00702336">
      <w:headerReference w:type="default" r:id="rId8"/>
      <w:pgSz w:w="15840" w:h="12240" w:orient="landscape"/>
      <w:pgMar w:top="1843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A5" w:rsidRDefault="004533A5" w:rsidP="004533A5">
      <w:pPr>
        <w:spacing w:after="0" w:line="240" w:lineRule="auto"/>
      </w:pPr>
      <w:r>
        <w:separator/>
      </w:r>
    </w:p>
  </w:endnote>
  <w:endnote w:type="continuationSeparator" w:id="0">
    <w:p w:rsidR="004533A5" w:rsidRDefault="004533A5" w:rsidP="0045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A5" w:rsidRDefault="004533A5" w:rsidP="004533A5">
      <w:pPr>
        <w:spacing w:after="0" w:line="240" w:lineRule="auto"/>
      </w:pPr>
      <w:r>
        <w:separator/>
      </w:r>
    </w:p>
  </w:footnote>
  <w:footnote w:type="continuationSeparator" w:id="0">
    <w:p w:rsidR="004533A5" w:rsidRDefault="004533A5" w:rsidP="0045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960" w:rsidRDefault="009B0960">
    <w:pPr>
      <w:pStyle w:val="Header"/>
      <w:rPr>
        <w:b/>
        <w:sz w:val="32"/>
        <w:szCs w:val="32"/>
      </w:rPr>
    </w:pPr>
  </w:p>
  <w:p w:rsidR="009B0960" w:rsidRDefault="009B0960">
    <w:pPr>
      <w:pStyle w:val="Header"/>
      <w:rPr>
        <w:b/>
        <w:sz w:val="32"/>
        <w:szCs w:val="32"/>
      </w:rPr>
    </w:pPr>
  </w:p>
  <w:p w:rsidR="00702336" w:rsidRDefault="0070233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</w:p>
  <w:p w:rsidR="004533A5" w:rsidRPr="004533A5" w:rsidRDefault="0070233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proofErr w:type="spellStart"/>
    <w:r w:rsidR="004533A5">
      <w:rPr>
        <w:b/>
        <w:sz w:val="32"/>
        <w:szCs w:val="32"/>
      </w:rPr>
      <w:t>AKCIJA</w:t>
    </w:r>
    <w:proofErr w:type="spellEnd"/>
    <w:r w:rsidR="004533A5">
      <w:rPr>
        <w:b/>
        <w:sz w:val="32"/>
        <w:szCs w:val="32"/>
      </w:rPr>
      <w:t xml:space="preserve"> </w:t>
    </w:r>
    <w:proofErr w:type="spellStart"/>
    <w:r w:rsidR="004533A5">
      <w:rPr>
        <w:b/>
        <w:sz w:val="32"/>
        <w:szCs w:val="32"/>
      </w:rPr>
      <w:t>UREĐENJA</w:t>
    </w:r>
    <w:proofErr w:type="spellEnd"/>
    <w:r w:rsidR="004533A5">
      <w:rPr>
        <w:b/>
        <w:sz w:val="32"/>
        <w:szCs w:val="32"/>
      </w:rPr>
      <w:t xml:space="preserve"> </w:t>
    </w:r>
    <w:proofErr w:type="spellStart"/>
    <w:r w:rsidR="004533A5">
      <w:rPr>
        <w:b/>
        <w:sz w:val="32"/>
        <w:szCs w:val="32"/>
      </w:rPr>
      <w:t>ŠKOLE</w:t>
    </w:r>
    <w:proofErr w:type="spellEnd"/>
    <w:r>
      <w:rPr>
        <w:b/>
        <w:sz w:val="32"/>
        <w:szCs w:val="32"/>
      </w:rPr>
      <w:t xml:space="preserve"> – 21. </w:t>
    </w:r>
    <w:proofErr w:type="spellStart"/>
    <w:r>
      <w:rPr>
        <w:b/>
        <w:sz w:val="32"/>
        <w:szCs w:val="32"/>
      </w:rPr>
      <w:t>TRAVNJA</w:t>
    </w:r>
    <w:proofErr w:type="spellEnd"/>
    <w:r>
      <w:rPr>
        <w:b/>
        <w:sz w:val="32"/>
        <w:szCs w:val="32"/>
      </w:rPr>
      <w:t xml:space="preserve"> U 9</w:t>
    </w:r>
    <w:r w:rsidR="00CE4777">
      <w:rPr>
        <w:b/>
        <w:sz w:val="32"/>
        <w:szCs w:val="32"/>
      </w:rPr>
      <w:t>.00 SATI</w:t>
    </w:r>
  </w:p>
  <w:p w:rsidR="004533A5" w:rsidRDefault="00453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32161"/>
    <w:multiLevelType w:val="hybridMultilevel"/>
    <w:tmpl w:val="74101A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5"/>
    <w:rsid w:val="00086CC8"/>
    <w:rsid w:val="00143A27"/>
    <w:rsid w:val="004533A5"/>
    <w:rsid w:val="00524496"/>
    <w:rsid w:val="00565C8B"/>
    <w:rsid w:val="005F3770"/>
    <w:rsid w:val="00622CDB"/>
    <w:rsid w:val="00702336"/>
    <w:rsid w:val="00811020"/>
    <w:rsid w:val="00812078"/>
    <w:rsid w:val="008C2E50"/>
    <w:rsid w:val="00940C7F"/>
    <w:rsid w:val="009B0960"/>
    <w:rsid w:val="00CE4777"/>
    <w:rsid w:val="00DD0AC3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626A5-1F19-4624-A2DE-96DB6B9A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A5"/>
  </w:style>
  <w:style w:type="paragraph" w:styleId="Footer">
    <w:name w:val="footer"/>
    <w:basedOn w:val="Normal"/>
    <w:link w:val="FooterChar"/>
    <w:uiPriority w:val="99"/>
    <w:unhideWhenUsed/>
    <w:rsid w:val="00453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A5"/>
  </w:style>
  <w:style w:type="paragraph" w:styleId="ListParagraph">
    <w:name w:val="List Paragraph"/>
    <w:basedOn w:val="Normal"/>
    <w:uiPriority w:val="34"/>
    <w:qFormat/>
    <w:rsid w:val="008C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A36D-1E14-4A17-86AB-5CE8633A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Visnja</dc:creator>
  <cp:keywords/>
  <dc:description/>
  <cp:lastModifiedBy>Zoran Čorkalo</cp:lastModifiedBy>
  <cp:revision>2</cp:revision>
  <dcterms:created xsi:type="dcterms:W3CDTF">2018-04-13T17:13:00Z</dcterms:created>
  <dcterms:modified xsi:type="dcterms:W3CDTF">2018-04-13T17:13:00Z</dcterms:modified>
</cp:coreProperties>
</file>