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FD" w:rsidRDefault="00C05BFD">
      <w:pPr>
        <w:jc w:val="both"/>
        <w:rPr>
          <w:rFonts w:ascii="Arial Narrow" w:eastAsia="Arial Narrow" w:hAnsi="Arial Narrow" w:cs="Arial Narrow"/>
          <w:b/>
          <w:sz w:val="22"/>
          <w:szCs w:val="22"/>
        </w:rPr>
      </w:pPr>
    </w:p>
    <w:p w:rsidR="00C05BFD" w:rsidRDefault="00C05BFD">
      <w:pPr>
        <w:jc w:val="both"/>
        <w:rPr>
          <w:rFonts w:ascii="Arial Narrow" w:eastAsia="Arial Narrow" w:hAnsi="Arial Narrow" w:cs="Arial Narrow"/>
          <w:b/>
          <w:sz w:val="22"/>
          <w:szCs w:val="22"/>
        </w:rPr>
      </w:pPr>
    </w:p>
    <w:p w:rsidR="00C05BFD" w:rsidRDefault="00C05BFD">
      <w:pPr>
        <w:jc w:val="both"/>
        <w:rPr>
          <w:rFonts w:ascii="Arial Narrow" w:eastAsia="Arial Narrow" w:hAnsi="Arial Narrow" w:cs="Arial Narrow"/>
          <w:b/>
          <w:sz w:val="22"/>
          <w:szCs w:val="22"/>
        </w:rPr>
      </w:pPr>
    </w:p>
    <w:p w:rsidR="00C05BFD" w:rsidRDefault="0088082D">
      <w:pPr>
        <w:jc w:val="both"/>
        <w:rPr>
          <w:rFonts w:ascii="Arial Narrow" w:eastAsia="Arial Narrow" w:hAnsi="Arial Narrow" w:cs="Arial Narrow"/>
          <w:b/>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1076325" cy="1076325"/>
            <wp:effectExtent l="0" t="0" r="0" b="0"/>
            <wp:wrapSquare wrapText="bothSides" distT="0" distB="0" distL="114300" distR="114300"/>
            <wp:docPr id="1" name="image1.jpg" descr="C:\Users\Admin\Desktop\FORUM KAZALIŠTE PROJEKTI\opće\Logo Forum kazaliste.jpg"/>
            <wp:cNvGraphicFramePr/>
            <a:graphic xmlns:a="http://schemas.openxmlformats.org/drawingml/2006/main">
              <a:graphicData uri="http://schemas.openxmlformats.org/drawingml/2006/picture">
                <pic:pic xmlns:pic="http://schemas.openxmlformats.org/drawingml/2006/picture">
                  <pic:nvPicPr>
                    <pic:cNvPr id="0" name="image1.jpg" descr="C:\Users\Admin\Desktop\FORUM KAZALIŠTE PROJEKTI\opće\Logo Forum kazaliste.jpg"/>
                    <pic:cNvPicPr preferRelativeResize="0"/>
                  </pic:nvPicPr>
                  <pic:blipFill>
                    <a:blip r:embed="rId7"/>
                    <a:srcRect/>
                    <a:stretch>
                      <a:fillRect/>
                    </a:stretch>
                  </pic:blipFill>
                  <pic:spPr>
                    <a:xfrm>
                      <a:off x="0" y="0"/>
                      <a:ext cx="1076325" cy="1076325"/>
                    </a:xfrm>
                    <a:prstGeom prst="rect">
                      <a:avLst/>
                    </a:prstGeom>
                    <a:ln/>
                  </pic:spPr>
                </pic:pic>
              </a:graphicData>
            </a:graphic>
          </wp:anchor>
        </w:drawing>
      </w:r>
    </w:p>
    <w:p w:rsidR="00C05BFD" w:rsidRDefault="0088082D">
      <w:pPr>
        <w:pBdr>
          <w:top w:val="none" w:sz="0" w:space="0" w:color="000000"/>
          <w:left w:val="none" w:sz="0" w:space="0" w:color="000000"/>
          <w:bottom w:val="none" w:sz="0" w:space="0" w:color="000000"/>
          <w:right w:val="none" w:sz="0" w:space="0" w:color="000000"/>
          <w:between w:val="none" w:sz="0" w:space="0" w:color="000000"/>
        </w:pBdr>
        <w:ind w:left="5040" w:firstLine="720"/>
        <w:jc w:val="both"/>
        <w:rPr>
          <w:rFonts w:ascii="Arial Narrow" w:eastAsia="Arial Narrow" w:hAnsi="Arial Narrow" w:cs="Arial Narrow"/>
          <w:b/>
          <w:color w:val="000000"/>
        </w:rPr>
      </w:pPr>
      <w:r>
        <w:rPr>
          <w:rFonts w:ascii="Arial Narrow" w:eastAsia="Arial Narrow" w:hAnsi="Arial Narrow" w:cs="Arial Narrow"/>
          <w:b/>
          <w:color w:val="000000"/>
        </w:rPr>
        <w:t>Centar za kazalište potlačenih POKAZ</w:t>
      </w:r>
    </w:p>
    <w:p w:rsidR="00C05BFD" w:rsidRDefault="0088082D">
      <w:pPr>
        <w:pBdr>
          <w:top w:val="none" w:sz="0" w:space="0" w:color="000000"/>
          <w:left w:val="none" w:sz="0" w:space="0" w:color="000000"/>
          <w:bottom w:val="none" w:sz="0" w:space="0" w:color="000000"/>
          <w:right w:val="none" w:sz="0" w:space="0" w:color="000000"/>
          <w:between w:val="none" w:sz="0" w:space="0" w:color="000000"/>
        </w:pBdr>
        <w:ind w:left="6480" w:hanging="3600"/>
        <w:jc w:val="right"/>
        <w:rPr>
          <w:rFonts w:ascii="Arial Narrow" w:eastAsia="Arial Narrow" w:hAnsi="Arial Narrow" w:cs="Arial Narrow"/>
          <w:color w:val="000000"/>
        </w:rPr>
      </w:pPr>
      <w:r>
        <w:rPr>
          <w:rFonts w:ascii="Arial Narrow" w:eastAsia="Arial Narrow" w:hAnsi="Arial Narrow" w:cs="Arial Narrow"/>
          <w:color w:val="000000"/>
        </w:rPr>
        <w:t>Trg Ivana Kukuljevića 12</w:t>
      </w:r>
    </w:p>
    <w:p w:rsidR="00C05BFD" w:rsidRDefault="0088082D">
      <w:pPr>
        <w:pBdr>
          <w:top w:val="none" w:sz="0" w:space="0" w:color="000000"/>
          <w:left w:val="none" w:sz="0" w:space="0" w:color="000000"/>
          <w:bottom w:val="none" w:sz="0" w:space="0" w:color="000000"/>
          <w:right w:val="none" w:sz="0" w:space="0" w:color="000000"/>
          <w:between w:val="none" w:sz="0" w:space="0" w:color="000000"/>
        </w:pBdr>
        <w:ind w:left="7200" w:hanging="3600"/>
        <w:jc w:val="right"/>
        <w:rPr>
          <w:rFonts w:ascii="Arial Narrow" w:eastAsia="Arial Narrow" w:hAnsi="Arial Narrow" w:cs="Arial Narrow"/>
          <w:color w:val="000000"/>
        </w:rPr>
      </w:pPr>
      <w:r>
        <w:rPr>
          <w:rFonts w:ascii="Arial Narrow" w:eastAsia="Arial Narrow" w:hAnsi="Arial Narrow" w:cs="Arial Narrow"/>
          <w:color w:val="000000"/>
        </w:rPr>
        <w:t>10 000 Zagreb</w:t>
      </w:r>
    </w:p>
    <w:p w:rsidR="00C05BFD" w:rsidRDefault="0088082D">
      <w:pPr>
        <w:pBdr>
          <w:top w:val="none" w:sz="0" w:space="0" w:color="000000"/>
          <w:left w:val="none" w:sz="0" w:space="0" w:color="000000"/>
          <w:bottom w:val="none" w:sz="0" w:space="0" w:color="000000"/>
          <w:right w:val="none" w:sz="0" w:space="0" w:color="000000"/>
          <w:between w:val="none" w:sz="0" w:space="0" w:color="000000"/>
        </w:pBdr>
        <w:ind w:left="7200" w:hanging="3600"/>
        <w:jc w:val="right"/>
        <w:rPr>
          <w:rFonts w:ascii="Arial Narrow" w:eastAsia="Arial Narrow" w:hAnsi="Arial Narrow" w:cs="Arial Narrow"/>
          <w:color w:val="000000"/>
        </w:rPr>
      </w:pPr>
      <w:r>
        <w:rPr>
          <w:rFonts w:ascii="Arial Narrow" w:eastAsia="Arial Narrow" w:hAnsi="Arial Narrow" w:cs="Arial Narrow"/>
          <w:color w:val="000000"/>
        </w:rPr>
        <w:t>OIB: 31826778222</w:t>
      </w:r>
    </w:p>
    <w:p w:rsidR="00C05BFD" w:rsidRDefault="00C05BFD">
      <w:pPr>
        <w:pBdr>
          <w:top w:val="none" w:sz="0" w:space="0" w:color="000000"/>
          <w:left w:val="none" w:sz="0" w:space="0" w:color="000000"/>
          <w:bottom w:val="none" w:sz="0" w:space="0" w:color="000000"/>
          <w:right w:val="none" w:sz="0" w:space="0" w:color="000000"/>
          <w:between w:val="none" w:sz="0" w:space="0" w:color="000000"/>
        </w:pBdr>
        <w:ind w:hanging="3600"/>
        <w:jc w:val="both"/>
        <w:rPr>
          <w:rFonts w:ascii="Arial Narrow" w:eastAsia="Arial Narrow" w:hAnsi="Arial Narrow" w:cs="Arial Narrow"/>
          <w:b/>
          <w:color w:val="000000"/>
        </w:rPr>
      </w:pPr>
    </w:p>
    <w:p w:rsidR="00C05BFD" w:rsidRDefault="00C05BFD">
      <w:pPr>
        <w:pBdr>
          <w:top w:val="none" w:sz="0" w:space="0" w:color="000000"/>
          <w:left w:val="none" w:sz="0" w:space="0" w:color="000000"/>
          <w:bottom w:val="none" w:sz="0" w:space="0" w:color="000000"/>
          <w:right w:val="none" w:sz="0" w:space="0" w:color="000000"/>
          <w:between w:val="none" w:sz="0" w:space="0" w:color="000000"/>
        </w:pBdr>
        <w:ind w:hanging="3600"/>
        <w:jc w:val="both"/>
        <w:rPr>
          <w:rFonts w:ascii="Arial Narrow" w:eastAsia="Arial Narrow" w:hAnsi="Arial Narrow" w:cs="Arial Narrow"/>
          <w:b/>
          <w:color w:val="000000"/>
        </w:rPr>
      </w:pPr>
    </w:p>
    <w:p w:rsidR="00C05BFD" w:rsidRDefault="00C05BFD">
      <w:pPr>
        <w:pBdr>
          <w:top w:val="none" w:sz="0" w:space="0" w:color="000000"/>
          <w:left w:val="none" w:sz="0" w:space="0" w:color="000000"/>
          <w:bottom w:val="none" w:sz="0" w:space="0" w:color="000000"/>
          <w:right w:val="none" w:sz="0" w:space="0" w:color="000000"/>
          <w:between w:val="none" w:sz="0" w:space="0" w:color="000000"/>
        </w:pBdr>
        <w:ind w:hanging="3600"/>
        <w:jc w:val="both"/>
        <w:rPr>
          <w:rFonts w:ascii="Arial Narrow" w:eastAsia="Arial Narrow" w:hAnsi="Arial Narrow" w:cs="Arial Narrow"/>
          <w:color w:val="000000"/>
        </w:rPr>
      </w:pPr>
    </w:p>
    <w:p w:rsidR="00C05BFD" w:rsidRDefault="00C05BFD">
      <w:pPr>
        <w:jc w:val="both"/>
        <w:rPr>
          <w:rFonts w:ascii="Arial Narrow" w:eastAsia="Arial Narrow" w:hAnsi="Arial Narrow" w:cs="Arial Narrow"/>
          <w:sz w:val="22"/>
          <w:szCs w:val="22"/>
        </w:rPr>
      </w:pP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b/>
          <w:sz w:val="26"/>
          <w:szCs w:val="26"/>
        </w:rPr>
      </w:pPr>
      <w:r>
        <w:rPr>
          <w:rFonts w:ascii="Arial Narrow" w:eastAsia="Arial Narrow" w:hAnsi="Arial Narrow" w:cs="Arial Narrow"/>
          <w:b/>
          <w:sz w:val="26"/>
          <w:szCs w:val="26"/>
        </w:rPr>
        <w:t>TKO SMO?</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b/>
          <w:sz w:val="22"/>
          <w:szCs w:val="22"/>
        </w:rPr>
      </w:pPr>
      <w:r>
        <w:rPr>
          <w:rFonts w:ascii="Arial Narrow" w:eastAsia="Arial Narrow" w:hAnsi="Arial Narrow" w:cs="Arial Narrow"/>
          <w:b/>
          <w:sz w:val="22"/>
          <w:szCs w:val="22"/>
        </w:rPr>
        <w:t>FORUM SKUPINA “POKAZ”</w:t>
      </w:r>
    </w:p>
    <w:p w:rsidR="00C05BFD" w:rsidRDefault="00C05BFD">
      <w:pPr>
        <w:jc w:val="both"/>
        <w:rPr>
          <w:rFonts w:ascii="Arial Narrow" w:eastAsia="Arial Narrow" w:hAnsi="Arial Narrow" w:cs="Arial Narrow"/>
          <w:b/>
        </w:rPr>
      </w:pPr>
    </w:p>
    <w:p w:rsidR="00C05BFD" w:rsidRDefault="0088082D">
      <w:pPr>
        <w:jc w:val="both"/>
        <w:rPr>
          <w:rFonts w:ascii="Arial Narrow" w:eastAsia="Arial Narrow" w:hAnsi="Arial Narrow" w:cs="Arial Narrow"/>
        </w:rPr>
      </w:pPr>
      <w:r>
        <w:rPr>
          <w:rFonts w:ascii="Arial Narrow" w:eastAsia="Arial Narrow" w:hAnsi="Arial Narrow" w:cs="Arial Narrow"/>
        </w:rPr>
        <w:t xml:space="preserve">Udruga POKAZ registrirana je 2015. godine, a osnovana je s ciljem promicanja, istraživanja, razvijanja i educiranja o dramskim tehnikama, teoriji i metodologiji Kazališta potlačenih i kritičke pedagogije te promicanja kvalitete života. Sukladno ciljevima, </w:t>
      </w:r>
      <w:r>
        <w:rPr>
          <w:rFonts w:ascii="Arial Narrow" w:eastAsia="Arial Narrow" w:hAnsi="Arial Narrow" w:cs="Arial Narrow"/>
        </w:rPr>
        <w:t>Udruga djeluje na području kulture, umjetnosti, odgoja i obrazovanja, zaštite ljudskih prava i socijalnih politika.</w:t>
      </w:r>
    </w:p>
    <w:p w:rsidR="00C05BFD" w:rsidRDefault="00C05BFD">
      <w:pPr>
        <w:jc w:val="both"/>
        <w:rPr>
          <w:rFonts w:ascii="Arial Narrow" w:eastAsia="Arial Narrow" w:hAnsi="Arial Narrow" w:cs="Arial Narrow"/>
          <w:b/>
        </w:rPr>
      </w:pPr>
    </w:p>
    <w:p w:rsidR="00C05BFD" w:rsidRDefault="0088082D">
      <w:pPr>
        <w:jc w:val="both"/>
        <w:rPr>
          <w:rFonts w:ascii="Arial Narrow" w:eastAsia="Arial Narrow" w:hAnsi="Arial Narrow" w:cs="Arial Narrow"/>
        </w:rPr>
      </w:pPr>
      <w:r>
        <w:rPr>
          <w:rFonts w:ascii="Arial Narrow" w:eastAsia="Arial Narrow" w:hAnsi="Arial Narrow" w:cs="Arial Narrow"/>
        </w:rPr>
        <w:t>Forum skupinu Udruge “Pokaz” čine deset članova koji se bave Kazalištem potlačenim i ostalim metodama dramske pedagogije s naglaskom na For</w:t>
      </w:r>
      <w:r>
        <w:rPr>
          <w:rFonts w:ascii="Arial Narrow" w:eastAsia="Arial Narrow" w:hAnsi="Arial Narrow" w:cs="Arial Narrow"/>
        </w:rPr>
        <w:t xml:space="preserve">um-kazalište kao izvedbenom (predstave) i radioničkom metodom. Skupina je 2010. godine počela djelovati u sklopu udruge Zagrebačkog savjetovališta protiv nasilja djece i mladih “Luka Ritz” koristeći se dramskim djelovanjem kao alatom društveno-angažirane, </w:t>
      </w:r>
      <w:r>
        <w:rPr>
          <w:rFonts w:ascii="Arial Narrow" w:eastAsia="Arial Narrow" w:hAnsi="Arial Narrow" w:cs="Arial Narrow"/>
        </w:rPr>
        <w:t>kazališne prakse u prevenciji nasilja među i nad djecom i mladima, te aktiviranjem „tihe većine“ pasivnih promatrača radeći pritom na temama koje koreliraju s temeljnim sadržajima odgoja i obrazovanja za mir: nenasilna komunikacija i transformacija sukoba,</w:t>
      </w:r>
      <w:r>
        <w:rPr>
          <w:rFonts w:ascii="Arial Narrow" w:eastAsia="Arial Narrow" w:hAnsi="Arial Narrow" w:cs="Arial Narrow"/>
        </w:rPr>
        <w:t xml:space="preserve"> nenasilno djelovanje, usvajanje vrijednosti zaštite ljudskih prava, poticanje suradnje, izražavanje vlastitih identiteta i uvažavanje različitosti, aktivno rješavanje problema i aktivan odnos prema zajednici. </w:t>
      </w:r>
    </w:p>
    <w:p w:rsidR="00C05BFD" w:rsidRDefault="0088082D">
      <w:pPr>
        <w:jc w:val="both"/>
        <w:rPr>
          <w:rFonts w:ascii="Arial Narrow" w:eastAsia="Arial Narrow" w:hAnsi="Arial Narrow" w:cs="Arial Narrow"/>
        </w:rPr>
      </w:pPr>
      <w:r>
        <w:rPr>
          <w:rFonts w:ascii="Arial Narrow" w:eastAsia="Arial Narrow" w:hAnsi="Arial Narrow" w:cs="Arial Narrow"/>
        </w:rPr>
        <w:t xml:space="preserve">Tijekom sedam godina djelovanja uspješno smo </w:t>
      </w:r>
      <w:r>
        <w:rPr>
          <w:rFonts w:ascii="Arial Narrow" w:eastAsia="Arial Narrow" w:hAnsi="Arial Narrow" w:cs="Arial Narrow"/>
        </w:rPr>
        <w:t>realizirali 19 višemjesečnih (polugodišnjih i cjelogodišnjih) projekata baziranih na metodi rada Kazališta potlačenih, ostvarivši pritom veliki broj partnerstava i suradnja s osnovnim i srednjim školama Grada Zagreba, fakultetima, domovima za odgoj i obraz</w:t>
      </w:r>
      <w:r>
        <w:rPr>
          <w:rFonts w:ascii="Arial Narrow" w:eastAsia="Arial Narrow" w:hAnsi="Arial Narrow" w:cs="Arial Narrow"/>
        </w:rPr>
        <w:t>ovanje djece i mladih, odgojnim domovima, udrugama i kulturnim ustanovama, gostujući na nekoliko konferencija i stručnih skupova. (u prilogu popis projekata, suradnika i partnera)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Budući da je Udruga Savjetovalište “Luka Ritz”, u sklopu koje je skupina do</w:t>
      </w:r>
      <w:r>
        <w:rPr>
          <w:rFonts w:ascii="Arial Narrow" w:eastAsia="Arial Narrow" w:hAnsi="Arial Narrow" w:cs="Arial Narrow"/>
        </w:rPr>
        <w:t xml:space="preserve"> sada djelovala, prerasla u ustanovu, Centar za pružanje usluga u zajednici Savjetovalište “Luka Ritz”, svi članovi skupine su  svoj društveno-angažirani, kazališni rad odlučili nastaviti raditi u sklopu udruge, Centar za kazalište potlačenih – POKAZ. </w:t>
      </w: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5D4B8A" w:rsidRDefault="005D4B8A">
      <w:pPr>
        <w:jc w:val="both"/>
        <w:rPr>
          <w:rFonts w:ascii="Arial Narrow" w:eastAsia="Arial Narrow" w:hAnsi="Arial Narrow" w:cs="Arial Narrow"/>
        </w:rPr>
      </w:pPr>
    </w:p>
    <w:p w:rsidR="005D4B8A" w:rsidRDefault="005D4B8A">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b/>
        </w:rPr>
      </w:pPr>
      <w:r>
        <w:rPr>
          <w:rFonts w:ascii="Arial Narrow" w:eastAsia="Arial Narrow" w:hAnsi="Arial Narrow" w:cs="Arial Narrow"/>
          <w:b/>
        </w:rPr>
        <w:lastRenderedPageBreak/>
        <w:t>ŠTO RADIMO?</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 xml:space="preserve">KAZALIŠTE POTLAČENIH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Kazalište potlačenih vrsta je interaktivnog političkog teatra koju je šezdesetih godina u Brazilu razvio Augusto Boal, te ju je desetljećima potom zajedno sa svojim suradnicima nastavio razvijati kroz radionice i predstave u cijelome svijetu. Ovaj termin o</w:t>
      </w:r>
      <w:r>
        <w:rPr>
          <w:rFonts w:ascii="Arial Narrow" w:eastAsia="Arial Narrow" w:hAnsi="Arial Narrow" w:cs="Arial Narrow"/>
        </w:rPr>
        <w:t>buhvaća niz kazališnih i aktivističkih tehnika koje povezuje inzistiranje na demokratskom dijalogu i (samo)osnaživanju potlačenih skupina. Sve tehnike Kazališta potlačenih ukorijenjene su u svakodnevnom iskustvu nasilja i opresije, kako bi sudionici/e od p</w:t>
      </w:r>
      <w:r>
        <w:rPr>
          <w:rFonts w:ascii="Arial Narrow" w:eastAsia="Arial Narrow" w:hAnsi="Arial Narrow" w:cs="Arial Narrow"/>
        </w:rPr>
        <w:t>asivnih promatrača postali/e aktivni/e sudionici/e vlastitih života, ali i kako bi sudionice/e svojim djelovanjem (umjetničkim i aktivističkim) potaknuli članove i članice zajednica iz kojih dolaze na djelovanje – kako na kazališnim daskama, tako i na ulic</w:t>
      </w:r>
      <w:r>
        <w:rPr>
          <w:rFonts w:ascii="Arial Narrow" w:eastAsia="Arial Narrow" w:hAnsi="Arial Narrow" w:cs="Arial Narrow"/>
        </w:rPr>
        <w:t>i i u školi ili na radnom mjestu. Proživljena iskustva opresije tako se kroz igre i kazališne i umjetničke vježbe prerađuju, dijele i promišljaju, kako bi na koncu radionice proizvela umjetničko djelo, koje potom i samo kod publike postaje pogon za daljnje</w:t>
      </w:r>
      <w:r>
        <w:rPr>
          <w:rFonts w:ascii="Arial Narrow" w:eastAsia="Arial Narrow" w:hAnsi="Arial Narrow" w:cs="Arial Narrow"/>
        </w:rPr>
        <w:t xml:space="preserve"> promišljanje, utoliko što je poziva na sudjelovanje i omogućuje joj djelovanje. Tehnike Kazališta potlačenih raznovrsne su, ali sve dijele iste osnovne principe: utemeljene su na življenim opresijama, dijalogu, pozivu na djelovanje.</w:t>
      </w:r>
    </w:p>
    <w:p w:rsidR="00C05BFD" w:rsidRDefault="0088082D">
      <w:pPr>
        <w:jc w:val="both"/>
        <w:rPr>
          <w:rFonts w:ascii="Arial Narrow" w:eastAsia="Arial Narrow" w:hAnsi="Arial Narrow" w:cs="Arial Narrow"/>
        </w:rPr>
      </w:pPr>
      <w:r>
        <w:rPr>
          <w:rFonts w:ascii="Arial Narrow" w:eastAsia="Arial Narrow" w:hAnsi="Arial Narrow" w:cs="Arial Narrow"/>
        </w:rPr>
        <w:t>Tehnike kazališta potl</w:t>
      </w:r>
      <w:r>
        <w:rPr>
          <w:rFonts w:ascii="Arial Narrow" w:eastAsia="Arial Narrow" w:hAnsi="Arial Narrow" w:cs="Arial Narrow"/>
        </w:rPr>
        <w:t>ačenih su: forum-kazalište, nevidljivo kazalište, kazalište slika, legislativno kazalište, novinsko kazalište, duga želja.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FORUM-KAZALIŠTE</w:t>
      </w:r>
    </w:p>
    <w:p w:rsidR="00C05BFD" w:rsidRDefault="00C05BFD">
      <w:pPr>
        <w:jc w:val="both"/>
        <w:rPr>
          <w:rFonts w:ascii="Arial Narrow" w:eastAsia="Arial Narrow" w:hAnsi="Arial Narrow" w:cs="Arial Narrow"/>
          <w:b/>
        </w:rPr>
      </w:pPr>
    </w:p>
    <w:p w:rsidR="00C05BFD" w:rsidRDefault="0088082D">
      <w:pPr>
        <w:jc w:val="both"/>
        <w:rPr>
          <w:rFonts w:ascii="Arial Narrow" w:eastAsia="Arial Narrow" w:hAnsi="Arial Narrow" w:cs="Arial Narrow"/>
        </w:rPr>
      </w:pPr>
      <w:r>
        <w:rPr>
          <w:rFonts w:ascii="Arial Narrow" w:eastAsia="Arial Narrow" w:hAnsi="Arial Narrow" w:cs="Arial Narrow"/>
        </w:rPr>
        <w:t>Aktivnosti forum-kazališta bazirane su na metodi rada prema konceptu Kazališta potlačenih. Riječ je o društevno ang</w:t>
      </w:r>
      <w:r>
        <w:rPr>
          <w:rFonts w:ascii="Arial Narrow" w:eastAsia="Arial Narrow" w:hAnsi="Arial Narrow" w:cs="Arial Narrow"/>
        </w:rPr>
        <w:t>ažiranoj, aktivirajućoj i kreativnoj kazališnoj praksi, koja stvara prostor dijaloga i djelovanja u kojem se događa iskustveno učenje, spajanje osjetilnog i kognitivnog, osobnog i društvenog, a koja doprinosi osnaživanju i transformaciji uključenih sudioni</w:t>
      </w:r>
      <w:r>
        <w:rPr>
          <w:rFonts w:ascii="Arial Narrow" w:eastAsia="Arial Narrow" w:hAnsi="Arial Narrow" w:cs="Arial Narrow"/>
        </w:rPr>
        <w:t xml:space="preserve">ka.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Forum-kazalište jedna je od najraširenijih tehnika suvremene dramske pedagogije i primjenjuje se u više od 100 zemalja svijeta te se koristi u školama te u sredinama sa specifičnim grupacijama, npr. ovisnicima, zlostavljanim ženama, zatvorenicima, dj</w:t>
      </w:r>
      <w:r>
        <w:rPr>
          <w:rFonts w:ascii="Arial Narrow" w:eastAsia="Arial Narrow" w:hAnsi="Arial Narrow" w:cs="Arial Narrow"/>
        </w:rPr>
        <w:t>ecom s poteškoćama u razvoju ili problemima u ponašanju, itd. U osnovi ideje kazališta potlačenih pa tako i forum-kazališta je da potiče ljude na djelovanje, budući da kroz scenu (model-priču) postavlja pitanje, a odgovor dobiva u obliku reakcija, interven</w:t>
      </w:r>
      <w:r>
        <w:rPr>
          <w:rFonts w:ascii="Arial Narrow" w:eastAsia="Arial Narrow" w:hAnsi="Arial Narrow" w:cs="Arial Narrow"/>
        </w:rPr>
        <w:t>cija publike. Teme koje prikazuju model-priče jesu društveno relevantne, publici iskustveno bliske, bazirane na nekom obliku nepravde u kojem se protagonist pokušava izboriti za sebe, a antagonist mu ne dopušta. Publici se postavlja pitanje „Što bih ja nap</w:t>
      </w:r>
      <w:r>
        <w:rPr>
          <w:rFonts w:ascii="Arial Narrow" w:eastAsia="Arial Narrow" w:hAnsi="Arial Narrow" w:cs="Arial Narrow"/>
        </w:rPr>
        <w:t>ravio?“ te „Postoji li alternativa?“. Kroz postavljanje pitanja, savjetima te ulazeći u uloge, publika sudjeluje u rješavanju nekog društvenog, naizgled nerješivog problema. Učestvovanje u forum-igri doprinosi osvještavanju i osnaživanju samih sudionika, r</w:t>
      </w:r>
      <w:r>
        <w:rPr>
          <w:rFonts w:ascii="Arial Narrow" w:eastAsia="Arial Narrow" w:hAnsi="Arial Narrow" w:cs="Arial Narrow"/>
        </w:rPr>
        <w:t xml:space="preserve">azvoju njihovih socijalnih kompetencija, kritičnosti i odgovornosti te poboljšava njihovu uključenost i angažiranost u društvena događanja. Potiče i jača građansku svijest prema djelovanju i reakciji na nepravdu, jer "forum-priča" djeluje na sudionike kao </w:t>
      </w:r>
      <w:r>
        <w:rPr>
          <w:rFonts w:ascii="Arial Narrow" w:eastAsia="Arial Narrow" w:hAnsi="Arial Narrow" w:cs="Arial Narrow"/>
        </w:rPr>
        <w:t xml:space="preserve">"kamenčić u cipeli", žulja ih i ne daje im mira, traži od učesnika da kreativno misle i da se suočavaju s problemom, čuju i uvažavaju tuđa mišljenja te djeluju koristeći metode nenasilnog rješavanja sukoba.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Aktivnosti programa su podijeljene u nekoliko l</w:t>
      </w:r>
      <w:r>
        <w:rPr>
          <w:rFonts w:ascii="Arial Narrow" w:eastAsia="Arial Narrow" w:hAnsi="Arial Narrow" w:cs="Arial Narrow"/>
        </w:rPr>
        <w:t>inija:</w:t>
      </w:r>
    </w:p>
    <w:p w:rsidR="00C05BFD" w:rsidRDefault="00C05BFD">
      <w:pPr>
        <w:jc w:val="both"/>
        <w:rPr>
          <w:rFonts w:ascii="Arial Narrow" w:eastAsia="Arial Narrow" w:hAnsi="Arial Narrow" w:cs="Arial Narrow"/>
        </w:rPr>
      </w:pPr>
    </w:p>
    <w:p w:rsidR="00C05BFD" w:rsidRDefault="0088082D">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pPr>
      <w:r>
        <w:rPr>
          <w:rFonts w:ascii="Arial Narrow" w:eastAsia="Arial Narrow" w:hAnsi="Arial Narrow" w:cs="Arial Narrow"/>
          <w:b/>
          <w:color w:val="000000"/>
        </w:rPr>
        <w:t>Izvedba forum-priče/a</w:t>
      </w:r>
      <w:r>
        <w:rPr>
          <w:rFonts w:ascii="Arial Narrow" w:eastAsia="Arial Narrow" w:hAnsi="Arial Narrow" w:cs="Arial Narrow"/>
          <w:color w:val="000000"/>
        </w:rPr>
        <w:t xml:space="preserve">  koje izvodi forum-skupina „Pokaz“. Forum-priča bazirana je na stvarnom događaju i idealan je način da se skupina iskustveno, djelujući u rješavanju prikazanog problema,  upozna s metodom rada, da </w:t>
      </w:r>
      <w:r>
        <w:rPr>
          <w:rFonts w:ascii="Arial Narrow" w:eastAsia="Arial Narrow" w:hAnsi="Arial Narrow" w:cs="Arial Narrow"/>
        </w:rPr>
        <w:t>osvijesti</w:t>
      </w:r>
      <w:r>
        <w:rPr>
          <w:rFonts w:ascii="Arial Narrow" w:eastAsia="Arial Narrow" w:hAnsi="Arial Narrow" w:cs="Arial Narrow"/>
          <w:color w:val="000000"/>
        </w:rPr>
        <w:t xml:space="preserve"> problem te propituj</w:t>
      </w:r>
      <w:r>
        <w:rPr>
          <w:rFonts w:ascii="Arial Narrow" w:eastAsia="Arial Narrow" w:hAnsi="Arial Narrow" w:cs="Arial Narrow"/>
          <w:color w:val="000000"/>
        </w:rPr>
        <w:t xml:space="preserve">ući uzroke problema, aktivno, nenasilno </w:t>
      </w:r>
      <w:r>
        <w:rPr>
          <w:rFonts w:ascii="Arial Narrow" w:eastAsia="Arial Narrow" w:hAnsi="Arial Narrow" w:cs="Arial Narrow"/>
          <w:color w:val="000000"/>
        </w:rPr>
        <w:lastRenderedPageBreak/>
        <w:t>sudjeluje u rješavanju istog. To čini putem ulaska na scenu, improvizirajući zajedno s glumcima, aktivno i zajedno stvarajući „drugačiju“ predstavu.</w:t>
      </w:r>
    </w:p>
    <w:p w:rsidR="00C05BFD" w:rsidRDefault="00C05BFD">
      <w:pPr>
        <w:pBdr>
          <w:top w:val="none" w:sz="0" w:space="0" w:color="000000"/>
          <w:left w:val="none" w:sz="0" w:space="0" w:color="000000"/>
          <w:bottom w:val="none" w:sz="0" w:space="0" w:color="000000"/>
          <w:right w:val="none" w:sz="0" w:space="0" w:color="000000"/>
          <w:between w:val="none" w:sz="0" w:space="0" w:color="000000"/>
        </w:pBdr>
        <w:ind w:left="630" w:hanging="720"/>
        <w:jc w:val="both"/>
        <w:rPr>
          <w:rFonts w:ascii="Arial Narrow" w:eastAsia="Arial Narrow" w:hAnsi="Arial Narrow" w:cs="Arial Narrow"/>
          <w:color w:val="000000"/>
        </w:rPr>
      </w:pPr>
    </w:p>
    <w:p w:rsidR="00C05BFD" w:rsidRDefault="0088082D">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pPr>
      <w:r>
        <w:rPr>
          <w:rFonts w:ascii="Arial Narrow" w:eastAsia="Arial Narrow" w:hAnsi="Arial Narrow" w:cs="Arial Narrow"/>
          <w:b/>
          <w:color w:val="000000"/>
        </w:rPr>
        <w:t>Radionica forum-kazališta</w:t>
      </w:r>
      <w:r>
        <w:rPr>
          <w:rFonts w:ascii="Arial Narrow" w:eastAsia="Arial Narrow" w:hAnsi="Arial Narrow" w:cs="Arial Narrow"/>
          <w:color w:val="000000"/>
        </w:rPr>
        <w:t xml:space="preserve"> za skupinu do 16 sudionika. Radionica je koncipirana kao intenzivan edukacijski trening, koji se sastoji se od niza igara i vježbi iz dramske pedagogije kao i specifičnih Boalovih vježbi iz arsenala Kazališta potlačenih. Radionica je namijenjena djeci i m</w:t>
      </w:r>
      <w:r>
        <w:rPr>
          <w:rFonts w:ascii="Arial Narrow" w:eastAsia="Arial Narrow" w:hAnsi="Arial Narrow" w:cs="Arial Narrow"/>
          <w:color w:val="000000"/>
        </w:rPr>
        <w:t xml:space="preserve">ladima, a isto tako studentima pomagačkih struka koji se pripremaju za rad s djecom i mladima i prosvjetnim djelatnicima. </w:t>
      </w:r>
    </w:p>
    <w:p w:rsidR="00C05BFD" w:rsidRDefault="0088082D">
      <w:pPr>
        <w:ind w:left="630"/>
        <w:jc w:val="both"/>
        <w:rPr>
          <w:rFonts w:ascii="Arial Narrow" w:eastAsia="Arial Narrow" w:hAnsi="Arial Narrow" w:cs="Arial Narrow"/>
        </w:rPr>
      </w:pPr>
      <w:r>
        <w:rPr>
          <w:rFonts w:ascii="Arial Narrow" w:eastAsia="Arial Narrow" w:hAnsi="Arial Narrow" w:cs="Arial Narrow"/>
        </w:rPr>
        <w:t>U procesu radioničkog rada skupina (bez obzira na uzrast) prolazi kroz sljedeća područja grupnog, dramsko-pedagoškog rada:</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vježbe upoznavanja, opuštanja  i zbližavanja;</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vježbe povjerenja, koncentracije i osjetilnih senzacija;</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vježbe osvještavanja i korištenja tijela i glasa;</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vježbe osvještavanja pozicija moći i sukoba;</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 xml:space="preserve">vježbe osvještavanja emocija; </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vježbe im</w:t>
      </w:r>
      <w:r w:rsidRPr="005D4B8A">
        <w:rPr>
          <w:rFonts w:ascii="Arial Narrow" w:eastAsia="Arial Narrow" w:hAnsi="Arial Narrow" w:cs="Arial Narrow"/>
        </w:rPr>
        <w:t>aginacije;</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vježbe pantomime;</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 xml:space="preserve">vježbe  improvizacije; </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kazalište slika (image teatar);</w:t>
      </w:r>
    </w:p>
    <w:p w:rsidR="00C05BFD" w:rsidRPr="005D4B8A" w:rsidRDefault="0088082D" w:rsidP="005D4B8A">
      <w:pPr>
        <w:numPr>
          <w:ilvl w:val="0"/>
          <w:numId w:val="2"/>
        </w:numPr>
        <w:contextualSpacing/>
        <w:jc w:val="both"/>
        <w:rPr>
          <w:rFonts w:ascii="Arial Narrow" w:eastAsia="Arial Narrow" w:hAnsi="Arial Narrow" w:cs="Arial Narrow"/>
        </w:rPr>
      </w:pPr>
      <w:r w:rsidRPr="005D4B8A">
        <w:rPr>
          <w:rFonts w:ascii="Arial Narrow" w:eastAsia="Arial Narrow" w:hAnsi="Arial Narrow" w:cs="Arial Narrow"/>
        </w:rPr>
        <w:t>priprema i oblikovanje forum-priča koje proizlaze iz iskustva sudionika kroz mnoštvo glumačkih vježbi.</w:t>
      </w:r>
    </w:p>
    <w:p w:rsidR="00C05BFD" w:rsidRDefault="00C05BFD">
      <w:pPr>
        <w:pBdr>
          <w:top w:val="none" w:sz="0" w:space="0" w:color="000000"/>
          <w:left w:val="none" w:sz="0" w:space="0" w:color="000000"/>
          <w:bottom w:val="none" w:sz="0" w:space="0" w:color="000000"/>
          <w:right w:val="none" w:sz="0" w:space="0" w:color="000000"/>
          <w:between w:val="none" w:sz="0" w:space="0" w:color="000000"/>
        </w:pBdr>
        <w:ind w:left="630" w:hanging="720"/>
        <w:jc w:val="both"/>
        <w:rPr>
          <w:rFonts w:ascii="Arial Narrow" w:eastAsia="Arial Narrow" w:hAnsi="Arial Narrow" w:cs="Arial Narrow"/>
          <w:color w:val="000000"/>
        </w:rPr>
      </w:pPr>
    </w:p>
    <w:p w:rsidR="00C05BFD" w:rsidRDefault="0088082D">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sz w:val="20"/>
          <w:szCs w:val="20"/>
        </w:rPr>
      </w:pPr>
      <w:r>
        <w:rPr>
          <w:rFonts w:ascii="Arial Narrow" w:eastAsia="Arial Narrow" w:hAnsi="Arial Narrow" w:cs="Arial Narrow"/>
          <w:b/>
          <w:color w:val="000000"/>
        </w:rPr>
        <w:t>Javna forum-izvedba</w:t>
      </w:r>
      <w:r>
        <w:rPr>
          <w:rFonts w:ascii="Arial Narrow" w:eastAsia="Arial Narrow" w:hAnsi="Arial Narrow" w:cs="Arial Narrow"/>
          <w:color w:val="000000"/>
        </w:rPr>
        <w:t xml:space="preserve"> forum-priče sudionika radionice za </w:t>
      </w:r>
      <w:r>
        <w:rPr>
          <w:rFonts w:ascii="Arial Narrow" w:eastAsia="Arial Narrow" w:hAnsi="Arial Narrow" w:cs="Arial Narrow"/>
          <w:color w:val="000000"/>
        </w:rPr>
        <w:t>drugu skupinu- publiku.</w:t>
      </w:r>
    </w:p>
    <w:p w:rsidR="00C05BFD" w:rsidRDefault="00C05BFD">
      <w:pPr>
        <w:jc w:val="both"/>
      </w:pPr>
    </w:p>
    <w:p w:rsidR="00C05BFD" w:rsidRDefault="00C05BFD">
      <w:pPr>
        <w:jc w:val="both"/>
      </w:pPr>
    </w:p>
    <w:p w:rsidR="00C05BFD" w:rsidRDefault="00C05BFD">
      <w:pPr>
        <w:ind w:firstLine="270"/>
        <w:jc w:val="both"/>
        <w:rPr>
          <w:rFonts w:ascii="Arial Narrow" w:eastAsia="Arial Narrow" w:hAnsi="Arial Narrow" w:cs="Arial Narrow"/>
          <w:b/>
        </w:rPr>
      </w:pPr>
    </w:p>
    <w:p w:rsidR="00C05BFD" w:rsidRDefault="0088082D">
      <w:pPr>
        <w:ind w:firstLine="270"/>
        <w:jc w:val="both"/>
        <w:rPr>
          <w:rFonts w:ascii="Arial Narrow" w:eastAsia="Arial Narrow" w:hAnsi="Arial Narrow" w:cs="Arial Narrow"/>
          <w:b/>
        </w:rPr>
      </w:pPr>
      <w:r>
        <w:rPr>
          <w:rFonts w:ascii="Arial Narrow" w:eastAsia="Arial Narrow" w:hAnsi="Arial Narrow" w:cs="Arial Narrow"/>
          <w:b/>
        </w:rPr>
        <w:t>ZAŠTO?</w:t>
      </w:r>
    </w:p>
    <w:p w:rsidR="00C05BFD" w:rsidRDefault="00C05BFD">
      <w:pPr>
        <w:jc w:val="both"/>
        <w:rPr>
          <w:rFonts w:ascii="Arial Narrow" w:eastAsia="Arial Narrow" w:hAnsi="Arial Narrow" w:cs="Arial Narrow"/>
        </w:rPr>
      </w:pPr>
    </w:p>
    <w:p w:rsidR="00C05BFD" w:rsidRDefault="0088082D">
      <w:pPr>
        <w:ind w:left="630"/>
        <w:jc w:val="both"/>
        <w:rPr>
          <w:sz w:val="20"/>
          <w:szCs w:val="20"/>
        </w:rPr>
      </w:pPr>
      <w:r>
        <w:rPr>
          <w:rFonts w:ascii="Arial Narrow" w:eastAsia="Arial Narrow" w:hAnsi="Arial Narrow" w:cs="Arial Narrow"/>
        </w:rPr>
        <w:t>Zajedničko vršnjačko iskustveno učenje tijekom dramskog izvedbenog te radioničkog rada pridonosi razvoju osobnih snaga, socijalnih vještina, dubljih međuljudskih odnosa kroz dijeljenje iskustava, mišljenja i osjećaja s drugima, razvija empatiju te izražava</w:t>
      </w:r>
      <w:r>
        <w:rPr>
          <w:rFonts w:ascii="Arial Narrow" w:eastAsia="Arial Narrow" w:hAnsi="Arial Narrow" w:cs="Arial Narrow"/>
        </w:rPr>
        <w:t>nja emocija na zdrav i konstruktivan način, povećava samopouzdanje te prihvaćanje samoga sebe</w:t>
      </w:r>
      <w:r>
        <w:rPr>
          <w:sz w:val="20"/>
          <w:szCs w:val="20"/>
        </w:rPr>
        <w:t>.</w:t>
      </w:r>
    </w:p>
    <w:p w:rsidR="00C05BFD" w:rsidRDefault="00C05BFD">
      <w:pPr>
        <w:jc w:val="both"/>
        <w:rPr>
          <w:sz w:val="20"/>
          <w:szCs w:val="20"/>
        </w:rPr>
      </w:pPr>
    </w:p>
    <w:p w:rsidR="00C05BFD" w:rsidRDefault="0088082D">
      <w:pPr>
        <w:ind w:left="630"/>
        <w:rPr>
          <w:rFonts w:ascii="Arial Narrow" w:eastAsia="Arial Narrow" w:hAnsi="Arial Narrow" w:cs="Arial Narrow"/>
        </w:rPr>
      </w:pPr>
      <w:r>
        <w:rPr>
          <w:rFonts w:ascii="Arial Narrow" w:eastAsia="Arial Narrow" w:hAnsi="Arial Narrow" w:cs="Arial Narrow"/>
        </w:rPr>
        <w:t>S druge strane, budući da se radi o dramskoj metodi i procesu koji oblikuje dramsko, stvaralačko iskustvo, sudionici osvještavaju svoje kreativne snage što dopr</w:t>
      </w:r>
      <w:r>
        <w:rPr>
          <w:rFonts w:ascii="Arial Narrow" w:eastAsia="Arial Narrow" w:hAnsi="Arial Narrow" w:cs="Arial Narrow"/>
        </w:rPr>
        <w:t>inosi:</w:t>
      </w:r>
    </w:p>
    <w:p w:rsidR="00C05BFD" w:rsidRDefault="0088082D">
      <w:pPr>
        <w:numPr>
          <w:ilvl w:val="0"/>
          <w:numId w:val="2"/>
        </w:numPr>
        <w:contextualSpacing/>
        <w:jc w:val="both"/>
      </w:pPr>
      <w:r>
        <w:rPr>
          <w:rFonts w:ascii="Arial Narrow" w:eastAsia="Arial Narrow" w:hAnsi="Arial Narrow" w:cs="Arial Narrow"/>
        </w:rPr>
        <w:t>razvoju govornih, izražajnih sposobnosti i vještina;</w:t>
      </w:r>
    </w:p>
    <w:p w:rsidR="00C05BFD" w:rsidRDefault="0088082D">
      <w:pPr>
        <w:numPr>
          <w:ilvl w:val="0"/>
          <w:numId w:val="2"/>
        </w:numPr>
        <w:contextualSpacing/>
        <w:jc w:val="both"/>
      </w:pPr>
      <w:r>
        <w:rPr>
          <w:rFonts w:ascii="Arial Narrow" w:eastAsia="Arial Narrow" w:hAnsi="Arial Narrow" w:cs="Arial Narrow"/>
        </w:rPr>
        <w:t>poticanju izražavanja osjećaja, stavova i potreba;</w:t>
      </w:r>
    </w:p>
    <w:p w:rsidR="00C05BFD" w:rsidRDefault="0088082D">
      <w:pPr>
        <w:numPr>
          <w:ilvl w:val="0"/>
          <w:numId w:val="2"/>
        </w:numPr>
        <w:contextualSpacing/>
        <w:jc w:val="both"/>
      </w:pPr>
      <w:r>
        <w:rPr>
          <w:rFonts w:ascii="Arial Narrow" w:eastAsia="Arial Narrow" w:hAnsi="Arial Narrow" w:cs="Arial Narrow"/>
        </w:rPr>
        <w:t>razvoju motoričkih sposobnosti i osvještavanju tijela (“govor tijela”);</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color w:val="000000"/>
        </w:rPr>
      </w:pPr>
      <w:r>
        <w:rPr>
          <w:rFonts w:ascii="Arial Narrow" w:eastAsia="Arial Narrow" w:hAnsi="Arial Narrow" w:cs="Arial Narrow"/>
          <w:color w:val="000000"/>
        </w:rPr>
        <w:t>razvoju mašte i kreativnosti;</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color w:val="000000"/>
        </w:rPr>
      </w:pPr>
      <w:r>
        <w:rPr>
          <w:rFonts w:ascii="Arial Narrow" w:eastAsia="Arial Narrow" w:hAnsi="Arial Narrow" w:cs="Arial Narrow"/>
          <w:color w:val="000000"/>
        </w:rPr>
        <w:t>sticanje usmjerenosti na rad i koncentracija</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color w:val="000000"/>
        </w:rPr>
      </w:pPr>
      <w:r>
        <w:rPr>
          <w:rFonts w:ascii="Arial Narrow" w:eastAsia="Arial Narrow" w:hAnsi="Arial Narrow" w:cs="Arial Narrow"/>
          <w:color w:val="000000"/>
        </w:rPr>
        <w:t>stjecanju sigurnosti za javni nastup i samopouzdanja.</w:t>
      </w:r>
    </w:p>
    <w:p w:rsidR="00C05BFD" w:rsidRDefault="00C05BFD">
      <w:pPr>
        <w:pBdr>
          <w:top w:val="none" w:sz="0" w:space="0" w:color="000000"/>
          <w:left w:val="none" w:sz="0" w:space="0" w:color="000000"/>
          <w:bottom w:val="none" w:sz="0" w:space="0" w:color="000000"/>
          <w:right w:val="none" w:sz="0" w:space="0" w:color="000000"/>
          <w:between w:val="none" w:sz="0" w:space="0" w:color="000000"/>
        </w:pBdr>
        <w:spacing w:line="276" w:lineRule="auto"/>
        <w:ind w:left="720" w:hanging="720"/>
        <w:jc w:val="both"/>
        <w:rPr>
          <w:rFonts w:ascii="Arial Narrow" w:eastAsia="Arial Narrow" w:hAnsi="Arial Narrow" w:cs="Arial Narrow"/>
          <w:color w:val="000000"/>
        </w:rPr>
      </w:pPr>
    </w:p>
    <w:p w:rsidR="00C05BFD" w:rsidRDefault="0088082D">
      <w:pPr>
        <w:pBdr>
          <w:top w:val="none" w:sz="0" w:space="0" w:color="000000"/>
          <w:left w:val="none" w:sz="0" w:space="0" w:color="000000"/>
          <w:bottom w:val="none" w:sz="0" w:space="0" w:color="000000"/>
          <w:right w:val="none" w:sz="0" w:space="0" w:color="000000"/>
          <w:between w:val="none" w:sz="0" w:space="0" w:color="000000"/>
        </w:pBdr>
        <w:ind w:left="630" w:hanging="720"/>
        <w:jc w:val="both"/>
        <w:rPr>
          <w:rFonts w:ascii="Arial Narrow" w:eastAsia="Arial Narrow" w:hAnsi="Arial Narrow" w:cs="Arial Narrow"/>
          <w:color w:val="000000"/>
        </w:rPr>
      </w:pPr>
      <w:r>
        <w:rPr>
          <w:rFonts w:ascii="Arial Narrow" w:eastAsia="Arial Narrow" w:hAnsi="Arial Narrow" w:cs="Arial Narrow"/>
          <w:color w:val="000000"/>
        </w:rPr>
        <w:t>Specifični ciljevi (uz gore navedene) koji se postižu primjenom metode forum-kazališta su:</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osnaživanje sudionika</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osvještavanje  i informiranje sudionike o raznorodnim problemima nasilja među djecom i mladima (primarna prevencija) te njegovim posljedicama</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lastRenderedPageBreak/>
        <w:t>osviještavanje i aktiviranje „tihe većine“ promatrača, na uključivanje i rješavanje problema nasilja u svojoj sred</w:t>
      </w:r>
      <w:r>
        <w:rPr>
          <w:rFonts w:ascii="Arial Narrow" w:eastAsia="Arial Narrow" w:hAnsi="Arial Narrow" w:cs="Arial Narrow"/>
          <w:color w:val="000000"/>
        </w:rPr>
        <w:t>ini</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 xml:space="preserve">jačanje vještina aktivnog demokratskog građanstva: razvoj društvene svijesti, kritičnost i odgovornosti, uključenost i angažiranost mladih u društvena događanja te poticanje jače građanske svijesti prema djelovanju i reakciji na nepravdu </w:t>
      </w:r>
    </w:p>
    <w:p w:rsidR="00C05BFD" w:rsidRDefault="00C05BFD">
      <w:pPr>
        <w:ind w:left="630"/>
        <w:jc w:val="both"/>
        <w:rPr>
          <w:rFonts w:ascii="Arial Narrow" w:eastAsia="Arial Narrow" w:hAnsi="Arial Narrow" w:cs="Arial Narrow"/>
        </w:rPr>
      </w:pPr>
    </w:p>
    <w:p w:rsidR="00C05BFD" w:rsidRDefault="00C05BFD">
      <w:pPr>
        <w:pBdr>
          <w:top w:val="none" w:sz="0" w:space="0" w:color="000000"/>
          <w:left w:val="none" w:sz="0" w:space="0" w:color="000000"/>
          <w:bottom w:val="none" w:sz="0" w:space="0" w:color="000000"/>
          <w:right w:val="none" w:sz="0" w:space="0" w:color="000000"/>
          <w:between w:val="none" w:sz="0" w:space="0" w:color="000000"/>
        </w:pBdr>
        <w:ind w:left="630" w:hanging="720"/>
        <w:jc w:val="both"/>
        <w:rPr>
          <w:rFonts w:ascii="Calibri" w:eastAsia="Calibri" w:hAnsi="Calibri" w:cs="Calibri"/>
          <w:color w:val="000000"/>
        </w:rPr>
      </w:pPr>
    </w:p>
    <w:p w:rsidR="00C05BFD" w:rsidRDefault="0088082D">
      <w:pPr>
        <w:pBdr>
          <w:top w:val="none" w:sz="0" w:space="0" w:color="000000"/>
          <w:left w:val="none" w:sz="0" w:space="0" w:color="000000"/>
          <w:bottom w:val="none" w:sz="0" w:space="0" w:color="000000"/>
          <w:right w:val="none" w:sz="0" w:space="0" w:color="000000"/>
          <w:between w:val="none" w:sz="0" w:space="0" w:color="000000"/>
        </w:pBdr>
        <w:ind w:left="630" w:hanging="720"/>
        <w:jc w:val="both"/>
        <w:rPr>
          <w:rFonts w:ascii="Calibri" w:eastAsia="Calibri" w:hAnsi="Calibri" w:cs="Calibri"/>
          <w:b/>
          <w:color w:val="000000"/>
        </w:rPr>
      </w:pPr>
      <w:r>
        <w:rPr>
          <w:rFonts w:ascii="Calibri" w:eastAsia="Calibri" w:hAnsi="Calibri" w:cs="Calibri"/>
          <w:b/>
          <w:color w:val="000000"/>
        </w:rPr>
        <w:t>ZA KOGA?</w:t>
      </w:r>
    </w:p>
    <w:p w:rsidR="00C05BFD" w:rsidRDefault="00C05BFD">
      <w:pPr>
        <w:pBdr>
          <w:top w:val="none" w:sz="0" w:space="0" w:color="000000"/>
          <w:left w:val="none" w:sz="0" w:space="0" w:color="000000"/>
          <w:bottom w:val="none" w:sz="0" w:space="0" w:color="000000"/>
          <w:right w:val="none" w:sz="0" w:space="0" w:color="000000"/>
          <w:between w:val="none" w:sz="0" w:space="0" w:color="000000"/>
        </w:pBdr>
        <w:ind w:left="630" w:hanging="720"/>
        <w:jc w:val="both"/>
        <w:rPr>
          <w:rFonts w:ascii="Calibri" w:eastAsia="Calibri" w:hAnsi="Calibri" w:cs="Calibri"/>
          <w:b/>
          <w:color w:val="000000"/>
        </w:rPr>
      </w:pP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djeca predškolske dobi</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osnovnoškolci/ke</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srednjoškolci/ice</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studenti/ice</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djeca i mladi s teškoćama u razvoju</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djeca i mladi s poremećajima u ponašanju</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mladi koji se pripremaju za rad s djecom i mladima/ volonteri</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prosvjetni djelatnici i stručni suradnici u školama</w:t>
      </w: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roditelji</w:t>
      </w:r>
    </w:p>
    <w:p w:rsidR="00C05BFD" w:rsidRDefault="00C05BFD">
      <w:pPr>
        <w:pBdr>
          <w:top w:val="none" w:sz="0" w:space="0" w:color="000000"/>
          <w:left w:val="none" w:sz="0" w:space="0" w:color="000000"/>
          <w:bottom w:val="none" w:sz="0" w:space="0" w:color="000000"/>
          <w:right w:val="none" w:sz="0" w:space="0" w:color="000000"/>
          <w:between w:val="none" w:sz="0" w:space="0" w:color="000000"/>
        </w:pBdr>
        <w:ind w:left="990" w:hanging="720"/>
        <w:jc w:val="both"/>
        <w:rPr>
          <w:rFonts w:ascii="Arial Narrow" w:eastAsia="Arial Narrow" w:hAnsi="Arial Narrow" w:cs="Arial Narrow"/>
          <w:color w:val="000000"/>
        </w:rPr>
      </w:pPr>
    </w:p>
    <w:p w:rsidR="00C05BFD" w:rsidRDefault="0088082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rPr>
      </w:pPr>
      <w:r>
        <w:rPr>
          <w:rFonts w:ascii="Arial Narrow" w:eastAsia="Arial Narrow" w:hAnsi="Arial Narrow" w:cs="Arial Narrow"/>
          <w:color w:val="000000"/>
        </w:rPr>
        <w:t>potlačene skupine</w:t>
      </w:r>
      <w:r>
        <w:rPr>
          <w:rFonts w:ascii="Arial Narrow" w:eastAsia="Arial Narrow" w:hAnsi="Arial Narrow" w:cs="Arial Narrow"/>
          <w:b/>
          <w:color w:val="000000"/>
        </w:rPr>
        <w:t xml:space="preserve"> – </w:t>
      </w:r>
      <w:r>
        <w:rPr>
          <w:rFonts w:ascii="Arial Narrow" w:eastAsia="Arial Narrow" w:hAnsi="Arial Narrow" w:cs="Arial Narrow"/>
          <w:color w:val="000000"/>
        </w:rPr>
        <w:t>društveno marginalizirane, izolirane i ranjive skupine</w:t>
      </w:r>
    </w:p>
    <w:p w:rsidR="00C05BFD" w:rsidRDefault="00C05BFD">
      <w:pPr>
        <w:pBdr>
          <w:top w:val="none" w:sz="0" w:space="0" w:color="000000"/>
          <w:left w:val="none" w:sz="0" w:space="0" w:color="000000"/>
          <w:bottom w:val="none" w:sz="0" w:space="0" w:color="000000"/>
          <w:right w:val="none" w:sz="0" w:space="0" w:color="000000"/>
          <w:between w:val="none" w:sz="0" w:space="0" w:color="000000"/>
        </w:pBdr>
        <w:spacing w:line="276" w:lineRule="auto"/>
        <w:ind w:left="720" w:hanging="720"/>
        <w:rPr>
          <w:rFonts w:ascii="Arial Narrow" w:eastAsia="Arial Narrow" w:hAnsi="Arial Narrow" w:cs="Arial Narrow"/>
          <w:color w:val="000000"/>
          <w:sz w:val="22"/>
          <w:szCs w:val="22"/>
        </w:rPr>
      </w:pPr>
    </w:p>
    <w:p w:rsidR="00C05BFD" w:rsidRDefault="0088082D">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630" w:hanging="720"/>
        <w:rPr>
          <w:rFonts w:ascii="Arial Narrow" w:eastAsia="Arial Narrow" w:hAnsi="Arial Narrow" w:cs="Arial Narrow"/>
          <w:color w:val="000000"/>
        </w:rPr>
      </w:pPr>
      <w:r>
        <w:rPr>
          <w:rFonts w:ascii="Arial Narrow" w:eastAsia="Arial Narrow" w:hAnsi="Arial Narrow" w:cs="Arial Narrow"/>
          <w:color w:val="000000"/>
        </w:rPr>
        <w:t>Prema Deklaraciji Međunarodne organizacije kazališta potlačenih, potlačene su one osobe ili grupe koje su socijalno, kulturno, politički, ekonomski, rasno, seksualno ili na bilo koji drugi način zakinute za pravo na dijalog ili im je na neki drugi način sm</w:t>
      </w:r>
      <w:r>
        <w:rPr>
          <w:rFonts w:ascii="Arial Narrow" w:eastAsia="Arial Narrow" w:hAnsi="Arial Narrow" w:cs="Arial Narrow"/>
          <w:color w:val="000000"/>
        </w:rPr>
        <w:t xml:space="preserve">anjeno to pravo. </w:t>
      </w:r>
    </w:p>
    <w:p w:rsidR="00C05BFD" w:rsidRDefault="0088082D">
      <w:pPr>
        <w:ind w:left="630"/>
        <w:rPr>
          <w:rFonts w:ascii="Arial Narrow" w:eastAsia="Arial Narrow" w:hAnsi="Arial Narrow" w:cs="Arial Narrow"/>
        </w:rPr>
      </w:pPr>
      <w:r>
        <w:rPr>
          <w:rFonts w:ascii="Arial Narrow" w:eastAsia="Arial Narrow" w:hAnsi="Arial Narrow" w:cs="Arial Narrow"/>
        </w:rPr>
        <w:t>Dijalog je slobodna razmjena s drugima, sudjelovati u ljudskom društvu jednakih, poštovati različitosti I biti poštovan.</w:t>
      </w:r>
    </w:p>
    <w:p w:rsidR="00C05BFD" w:rsidRDefault="00C05BFD">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hanging="720"/>
        <w:jc w:val="both"/>
        <w:rPr>
          <w:rFonts w:ascii="Arial Narrow" w:eastAsia="Arial Narrow" w:hAnsi="Arial Narrow" w:cs="Arial Narrow"/>
          <w:color w:val="000000"/>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88082D">
      <w:pPr>
        <w:jc w:val="both"/>
        <w:rPr>
          <w:rFonts w:ascii="Arial Narrow" w:eastAsia="Arial Narrow" w:hAnsi="Arial Narrow" w:cs="Arial Narrow"/>
        </w:rPr>
      </w:pPr>
      <w:r>
        <w:rPr>
          <w:rFonts w:ascii="Arial Narrow" w:eastAsia="Arial Narrow" w:hAnsi="Arial Narrow" w:cs="Arial Narrow"/>
        </w:rPr>
        <w:lastRenderedPageBreak/>
        <w:t>ČLANOVI FORUM-SKUPINE</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 xml:space="preserve">Josipa Lulić, </w:t>
      </w:r>
      <w:r>
        <w:rPr>
          <w:rFonts w:ascii="Arial Narrow" w:eastAsia="Arial Narrow" w:hAnsi="Arial Narrow" w:cs="Arial Narrow"/>
        </w:rPr>
        <w:t>od 2002. aktivno se bavi kazalištem potlačenih. Voditeljica i suvoditeljica mnogobrojinih radionica u Hrvatskoj i inozemstvu, performansa, javnih izvedbi forum kazališta te drugih javnih akcija u suradnji s nizom udruga. Vodila i radionice u okviru trening</w:t>
      </w:r>
      <w:r>
        <w:rPr>
          <w:rFonts w:ascii="Arial Narrow" w:eastAsia="Arial Narrow" w:hAnsi="Arial Narrow" w:cs="Arial Narrow"/>
        </w:rPr>
        <w:t>a za mlade aktiviste za mir u zajednici Mladi MIRamiDA te predavala kolegij Forum teatar na Mirovnim studijima CMS-a. Sudjelovala u edukaciji srednjoškolaca za ljudska prava u CMS-u u sklopu Škole ljudskih prava. Od 2010. do 2017. radila kao vanjska suradn</w:t>
      </w:r>
      <w:r>
        <w:rPr>
          <w:rFonts w:ascii="Arial Narrow" w:eastAsia="Arial Narrow" w:hAnsi="Arial Narrow" w:cs="Arial Narrow"/>
        </w:rPr>
        <w:t>ica na svim projektima forum-kazališta Savjetovališta „Luka Ritz“; suvodila forum-skupinu Savjetovališta i radionice forum-kazališta te glumi i jockerira u forum-izvedbama. Među raznim edukacijama izdvaja se ona iz 2015. godine u Svjetskom centru za kazali</w:t>
      </w:r>
      <w:r>
        <w:rPr>
          <w:rFonts w:ascii="Arial Narrow" w:eastAsia="Arial Narrow" w:hAnsi="Arial Narrow" w:cs="Arial Narrow"/>
        </w:rPr>
        <w:t xml:space="preserve">šte potlačenih CTO u Rio de Janeiru, Brazil. </w:t>
      </w:r>
    </w:p>
    <w:p w:rsidR="00C05BFD" w:rsidRDefault="00C05BFD">
      <w:pPr>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Marija Šimoković Sikavica</w:t>
      </w:r>
      <w:r>
        <w:rPr>
          <w:rFonts w:ascii="Arial Narrow" w:eastAsia="Arial Narrow" w:hAnsi="Arial Narrow" w:cs="Arial Narrow"/>
        </w:rPr>
        <w:t xml:space="preserve">, dipl.filozofkinja i komparatistica književnosti. Od 2001 do 2003. radila na Medicinskom fakultetu u Rijeci kao viša asistentica na predmetu “Medicinska etika i boetika”. Od 2003. do </w:t>
      </w:r>
      <w:r>
        <w:rPr>
          <w:rFonts w:ascii="Arial Narrow" w:eastAsia="Arial Narrow" w:hAnsi="Arial Narrow" w:cs="Arial Narrow"/>
        </w:rPr>
        <w:t>2009. u medijskoj kući Europapress Holding kao suradnica u Promociji Jutarnjeg lista i voditeljica promocije posebnih projekata EPH. Dugogodišnja je voditeljica programa i projekata  usmjerenih na prevenciju nasilja među djecom i mladima putem kreativnog i</w:t>
      </w:r>
      <w:r>
        <w:rPr>
          <w:rFonts w:ascii="Arial Narrow" w:eastAsia="Arial Narrow" w:hAnsi="Arial Narrow" w:cs="Arial Narrow"/>
        </w:rPr>
        <w:t xml:space="preserve"> umjetničkog rada s naglaskom na metodu forum-kazališta u sklopu Savjetovališta protiv nasilja djece  mladih “Luka Ritz”. Od 2010 do 2017.  godine bila je voditeljica preko 20 projekata Udruge, učestvovala u 150 forum-izvedbi, suvodila preko 40 radionica f</w:t>
      </w:r>
      <w:r>
        <w:rPr>
          <w:rFonts w:ascii="Arial Narrow" w:eastAsia="Arial Narrow" w:hAnsi="Arial Narrow" w:cs="Arial Narrow"/>
        </w:rPr>
        <w:t>orum-kazališta  te jockerirala 50-tak učeničkih i studentskih forum-izvedbi. Forum-kazalištem bavi se kao dramsko-pedagoškom i radioničkom tehnikom vodeći radionice za djecu, mlade i nastavnike te posebice za skupine mladih u nepovoljnom položaju i riziku.</w:t>
      </w:r>
      <w:r>
        <w:rPr>
          <w:rFonts w:ascii="Arial Narrow" w:eastAsia="Arial Narrow" w:hAnsi="Arial Narrow" w:cs="Arial Narrow"/>
        </w:rPr>
        <w:t xml:space="preserve"> Sudjelovala u nizu radionica iz područja dramske pedagogije. Surađivala kao scenaristica na nizu kratkometražnih i dugometražnih igranih filmova. Kratkometražni film “Zvir” na  kojem je radila kao koscenaristica, dobio je posebnu nagradu na filmskom festi</w:t>
      </w:r>
      <w:r>
        <w:rPr>
          <w:rFonts w:ascii="Arial Narrow" w:eastAsia="Arial Narrow" w:hAnsi="Arial Narrow" w:cs="Arial Narrow"/>
        </w:rPr>
        <w:t>valu u Cannesu, u programu “Quinzaine” 2016. godine.</w:t>
      </w:r>
    </w:p>
    <w:p w:rsidR="00C05BFD" w:rsidRDefault="00C05BFD">
      <w:pPr>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 xml:space="preserve">Andrea Damjanić, </w:t>
      </w:r>
      <w:r>
        <w:rPr>
          <w:rFonts w:ascii="Arial Narrow" w:eastAsia="Arial Narrow" w:hAnsi="Arial Narrow" w:cs="Arial Narrow"/>
        </w:rPr>
        <w:t>izvoditeljica - amaterska glumica u forum-izvedbama.</w:t>
      </w:r>
      <w:r>
        <w:rPr>
          <w:rFonts w:ascii="Arial Narrow" w:eastAsia="Arial Narrow" w:hAnsi="Arial Narrow" w:cs="Arial Narrow"/>
          <w:b/>
        </w:rPr>
        <w:t xml:space="preserve"> </w:t>
      </w:r>
      <w:r>
        <w:rPr>
          <w:rFonts w:ascii="Arial Narrow" w:eastAsia="Arial Narrow" w:hAnsi="Arial Narrow" w:cs="Arial Narrow"/>
        </w:rPr>
        <w:t xml:space="preserve">Magistra edukacijske rehabilitacije.  Sudjelovala u radu Savjetovališta „Luka Ritz“ od 2015. do 2017. godine nakon što je završila  </w:t>
      </w:r>
      <w:r>
        <w:rPr>
          <w:rFonts w:ascii="Arial Narrow" w:eastAsia="Arial Narrow" w:hAnsi="Arial Narrow" w:cs="Arial Narrow"/>
        </w:rPr>
        <w:t>početku i naprednu radionicu forum kazališta. Zajedno sa forum skupinom, aktivno sudjeluje u pripremi i provedbi forum izvedbi u različitim osnovnim i srednjim školama, fakultetima, učeničkim te odgojnim domovima. Dramske aktivnosti provodi i u svakodnevno</w:t>
      </w:r>
      <w:r>
        <w:rPr>
          <w:rFonts w:ascii="Arial Narrow" w:eastAsia="Arial Narrow" w:hAnsi="Arial Narrow" w:cs="Arial Narrow"/>
        </w:rPr>
        <w:t xml:space="preserve">m radu učiteljice edukatorice rehabilitatorice s učenicima s teškoćama u razvoju.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 xml:space="preserve">Doria Jukić, </w:t>
      </w:r>
      <w:r>
        <w:rPr>
          <w:rFonts w:ascii="Arial Narrow" w:eastAsia="Arial Narrow" w:hAnsi="Arial Narrow" w:cs="Arial Narrow"/>
        </w:rPr>
        <w:t>izvoditeljica</w:t>
      </w:r>
      <w:r>
        <w:rPr>
          <w:rFonts w:ascii="Arial Narrow" w:eastAsia="Arial Narrow" w:hAnsi="Arial Narrow" w:cs="Arial Narrow"/>
          <w:b/>
        </w:rPr>
        <w:t xml:space="preserve"> - </w:t>
      </w:r>
      <w:r>
        <w:rPr>
          <w:rFonts w:ascii="Arial Narrow" w:eastAsia="Arial Narrow" w:hAnsi="Arial Narrow" w:cs="Arial Narrow"/>
        </w:rPr>
        <w:t>amaterska glumica I jockerica u forum-izvedbama.</w:t>
      </w:r>
      <w:r>
        <w:rPr>
          <w:rFonts w:ascii="Arial Narrow" w:eastAsia="Arial Narrow" w:hAnsi="Arial Narrow" w:cs="Arial Narrow"/>
          <w:b/>
        </w:rPr>
        <w:t xml:space="preserve"> </w:t>
      </w:r>
      <w:r>
        <w:rPr>
          <w:rFonts w:ascii="Arial Narrow" w:eastAsia="Arial Narrow" w:hAnsi="Arial Narrow" w:cs="Arial Narrow"/>
        </w:rPr>
        <w:t>Studentica 5.godine Studija socijalnog rada</w:t>
      </w:r>
      <w:r>
        <w:rPr>
          <w:rFonts w:ascii="Arial Narrow" w:eastAsia="Arial Narrow" w:hAnsi="Arial Narrow" w:cs="Arial Narrow"/>
          <w:b/>
          <w:color w:val="555555"/>
        </w:rPr>
        <w:t xml:space="preserve">. </w:t>
      </w:r>
      <w:r>
        <w:rPr>
          <w:rFonts w:ascii="Arial Narrow" w:eastAsia="Arial Narrow" w:hAnsi="Arial Narrow" w:cs="Arial Narrow"/>
        </w:rPr>
        <w:t xml:space="preserve">Sudjelovala je na dvije edukacije (početna i napredna) Forum kazališta te  se 2015. godine pridružuje forum skupini koja djeluje u Savjetovalištu "Luka Ritz". Volontirala je na projektu vođenja radionica s mladima sa poremećajem u ponašanju te sudjelovala </w:t>
      </w:r>
      <w:r>
        <w:rPr>
          <w:rFonts w:ascii="Arial Narrow" w:eastAsia="Arial Narrow" w:hAnsi="Arial Narrow" w:cs="Arial Narrow"/>
        </w:rPr>
        <w:t>u izradi forum priča i izvođenju istih u čemu sudjeluje i do danas. Od 2016. godine radi u sigurnoj kući "Duga" za žrtve obiteljskog nasilja, gdje sudjeluje na projektu "Tete čuvalice" za čuvanje djece. U sklopu bavljenja društvenim aktivizmom ima iskustvo</w:t>
      </w:r>
      <w:r>
        <w:rPr>
          <w:rFonts w:ascii="Arial Narrow" w:eastAsia="Arial Narrow" w:hAnsi="Arial Narrow" w:cs="Arial Narrow"/>
        </w:rPr>
        <w:t xml:space="preserve"> suradnje s različitim tipovima organizacija civilnog društva. Članica je forum skupine studentica socijalnog rada.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 xml:space="preserve">Ivan Fabijanić, </w:t>
      </w:r>
      <w:r>
        <w:rPr>
          <w:rFonts w:ascii="Arial Narrow" w:eastAsia="Arial Narrow" w:hAnsi="Arial Narrow" w:cs="Arial Narrow"/>
        </w:rPr>
        <w:t>izvoditelj</w:t>
      </w:r>
      <w:r>
        <w:rPr>
          <w:rFonts w:ascii="Arial Narrow" w:eastAsia="Arial Narrow" w:hAnsi="Arial Narrow" w:cs="Arial Narrow"/>
          <w:b/>
        </w:rPr>
        <w:t xml:space="preserve"> - </w:t>
      </w:r>
      <w:r>
        <w:rPr>
          <w:rFonts w:ascii="Arial Narrow" w:eastAsia="Arial Narrow" w:hAnsi="Arial Narrow" w:cs="Arial Narrow"/>
        </w:rPr>
        <w:t>amaterski glumac u forum-izvedbama.</w:t>
      </w:r>
      <w:r>
        <w:rPr>
          <w:rFonts w:ascii="Arial Narrow" w:eastAsia="Arial Narrow" w:hAnsi="Arial Narrow" w:cs="Arial Narrow"/>
          <w:b/>
        </w:rPr>
        <w:t xml:space="preserve">  </w:t>
      </w:r>
      <w:r>
        <w:rPr>
          <w:rFonts w:ascii="Arial Narrow" w:eastAsia="Arial Narrow" w:hAnsi="Arial Narrow" w:cs="Arial Narrow"/>
        </w:rPr>
        <w:t>Student 5. godine Studijskog centra za socijalni rad. Sudjelovao na eduka</w:t>
      </w:r>
      <w:r>
        <w:rPr>
          <w:rFonts w:ascii="Arial Narrow" w:eastAsia="Arial Narrow" w:hAnsi="Arial Narrow" w:cs="Arial Narrow"/>
        </w:rPr>
        <w:t>ciji iz dramskog odgoja u sklopu projekta kojeg je provodila Udruga za kreativni socijalni rad te kao volonter Udruge vodio radionice u Odgojnom domu Ivanec i srednjoj školi. Sudjelovao na radionici i naprednoj radionici forum - kazališta kojeg je provodil</w:t>
      </w:r>
      <w:r>
        <w:rPr>
          <w:rFonts w:ascii="Arial Narrow" w:eastAsia="Arial Narrow" w:hAnsi="Arial Narrow" w:cs="Arial Narrow"/>
        </w:rPr>
        <w:t>o Zagrebačko savjetovalište protiv nasilja djece i mladih Luka Ritz te kao volonter sudjelovao u izvedbama forum - kazališta. Od 2016. aktivan je član forum-skupine.</w:t>
      </w:r>
    </w:p>
    <w:p w:rsidR="00C05BFD" w:rsidRDefault="00C05BFD">
      <w:pPr>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lastRenderedPageBreak/>
        <w:t>Nikolina Mamić</w:t>
      </w:r>
      <w:r>
        <w:rPr>
          <w:rFonts w:ascii="Arial Narrow" w:eastAsia="Arial Narrow" w:hAnsi="Arial Narrow" w:cs="Arial Narrow"/>
        </w:rPr>
        <w:t>, izvoditeljica - amaterska glumica i jockerica u forum-izvedbama. Profesor</w:t>
      </w:r>
      <w:r>
        <w:rPr>
          <w:rFonts w:ascii="Arial Narrow" w:eastAsia="Arial Narrow" w:hAnsi="Arial Narrow" w:cs="Arial Narrow"/>
        </w:rPr>
        <w:t xml:space="preserve">ica  hrvatskog i talijanskog jezika i  književnosti, zaposlena u OŠ Stenjevec, predsjednica udruge za kreativni razvoj „U oblacima”, gdje vodi dramske i druge radionica za djecu i mlade. Dugi niz godina bavi se amaterskom glumom. Pohađala niz radionica iz </w:t>
      </w:r>
      <w:r>
        <w:rPr>
          <w:rFonts w:ascii="Arial Narrow" w:eastAsia="Arial Narrow" w:hAnsi="Arial Narrow" w:cs="Arial Narrow"/>
        </w:rPr>
        <w:t xml:space="preserve"> dramske pedagogije. Od 2010 do 2017. sudjelovala u radu forum-grupe Savjetovališta „Luka Ritz“.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Klara Tuđen</w:t>
      </w:r>
      <w:r>
        <w:rPr>
          <w:rFonts w:ascii="Arial Narrow" w:eastAsia="Arial Narrow" w:hAnsi="Arial Narrow" w:cs="Arial Narrow"/>
        </w:rPr>
        <w:t>, izvoditeljica - amaterska glumica u forum-izvedbama . Studentica 5.godine Studija socijalnog rada, piše završni rad na temu „Primjena metode for</w:t>
      </w:r>
      <w:r>
        <w:rPr>
          <w:rFonts w:ascii="Arial Narrow" w:eastAsia="Arial Narrow" w:hAnsi="Arial Narrow" w:cs="Arial Narrow"/>
        </w:rPr>
        <w:t xml:space="preserve">um teatra u radu s </w:t>
      </w:r>
      <w:hyperlink r:id="rId8">
        <w:r>
          <w:rPr>
            <w:rFonts w:ascii="Arial Narrow" w:eastAsia="Arial Narrow" w:hAnsi="Arial Narrow" w:cs="Arial Narrow"/>
            <w:color w:val="000000"/>
          </w:rPr>
          <w:t xml:space="preserve">mladima“ . U </w:t>
        </w:r>
      </w:hyperlink>
      <w:r>
        <w:rPr>
          <w:rFonts w:ascii="Arial Narrow" w:eastAsia="Arial Narrow" w:hAnsi="Arial Narrow" w:cs="Arial Narrow"/>
        </w:rPr>
        <w:t>sklopu vježbi iz socijalnog rada s grupom radila radionice vezane uz mlade iz odgojnih domova na temu učenja ja-poruka. Završila i edukacija znakovnog jezila. U Savjetovalištu volontiral</w:t>
      </w:r>
      <w:r>
        <w:rPr>
          <w:rFonts w:ascii="Arial Narrow" w:eastAsia="Arial Narrow" w:hAnsi="Arial Narrow" w:cs="Arial Narrow"/>
        </w:rPr>
        <w:t xml:space="preserve">a čitavu školsku godinu 2015/2016. na projektu koji se provodio s Domom za odgoj djece i mladeži putem forum-izvedbi, forum-radionica i edukativno-iskustvanih radionica sa štičenicima. U forum-skupini Savjetovališta „Luka Ritz“ od 2015. godine.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Gordan Ru</w:t>
      </w:r>
      <w:r>
        <w:rPr>
          <w:rFonts w:ascii="Arial Narrow" w:eastAsia="Arial Narrow" w:hAnsi="Arial Narrow" w:cs="Arial Narrow"/>
          <w:b/>
        </w:rPr>
        <w:t>jevčan</w:t>
      </w:r>
      <w:r>
        <w:rPr>
          <w:rFonts w:ascii="Arial Narrow" w:eastAsia="Arial Narrow" w:hAnsi="Arial Narrow" w:cs="Arial Narrow"/>
        </w:rPr>
        <w:t>, dr. medicine. Specijalizant  na klinici za ortopediju KBC Rebro. Dugi niz godina bavi se amaterski glumom. Završio niz radionica forum-kazališta i ostalih kazališnih tehnika. Od 2012. sudjeluje u radu forum-grupe Savjetovališta „Luka Ritz“. Izvodit</w:t>
      </w:r>
      <w:r>
        <w:rPr>
          <w:rFonts w:ascii="Arial Narrow" w:eastAsia="Arial Narrow" w:hAnsi="Arial Narrow" w:cs="Arial Narrow"/>
        </w:rPr>
        <w:t>elj – amater glumac i jocker u forum- pričama.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Andrea Šćekić</w:t>
      </w:r>
      <w:r>
        <w:rPr>
          <w:rFonts w:ascii="Arial Narrow" w:eastAsia="Arial Narrow" w:hAnsi="Arial Narrow" w:cs="Arial Narrow"/>
        </w:rPr>
        <w:t xml:space="preserve">, izvoditeljica - amaterska glumica u forum-izvedbama. Studentica 5.godine Studija socijalnog rada.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Zlata Rakosec</w:t>
      </w:r>
      <w:r>
        <w:rPr>
          <w:rFonts w:ascii="Arial Narrow" w:eastAsia="Arial Narrow" w:hAnsi="Arial Narrow" w:cs="Arial Narrow"/>
        </w:rPr>
        <w:t>, izvoditeljica - amaterska glumica u forum-izvedbama. Studentica 5.godine Studi</w:t>
      </w:r>
      <w:r>
        <w:rPr>
          <w:rFonts w:ascii="Arial Narrow" w:eastAsia="Arial Narrow" w:hAnsi="Arial Narrow" w:cs="Arial Narrow"/>
        </w:rPr>
        <w:t xml:space="preserve">ja socijalnog rada. </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Sanja Radić</w:t>
      </w:r>
      <w:r>
        <w:rPr>
          <w:rFonts w:ascii="Arial Narrow" w:eastAsia="Arial Narrow" w:hAnsi="Arial Narrow" w:cs="Arial Narrow"/>
        </w:rPr>
        <w:t>, medicinska sestra. Pohađala niz radionica iz  dramske pedagogije. Bavila  se dugi niz godina amaterski glumom u nekoliko dramskih skupina. Od 2010. do 2017. sudjeluje u radu forum-grupe Savjetovališta „Luka Ritz“. Izvodit</w:t>
      </w:r>
      <w:r>
        <w:rPr>
          <w:rFonts w:ascii="Arial Narrow" w:eastAsia="Arial Narrow" w:hAnsi="Arial Narrow" w:cs="Arial Narrow"/>
        </w:rPr>
        <w:t>eljica – amaterka glumica u forum- pričama.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b/>
        </w:rPr>
        <w:t>Marko Krivić</w:t>
      </w:r>
      <w:r>
        <w:rPr>
          <w:rFonts w:ascii="Arial Narrow" w:eastAsia="Arial Narrow" w:hAnsi="Arial Narrow" w:cs="Arial Narrow"/>
        </w:rPr>
        <w:t>, komercijalist, student medicinske fizioterapije. Dugi se niz godina bavi  amaterski glumom. Od 2010. do 2017. sudjeluje u radu forum-grupe Savjetovališta „Luka Ritz“. Izvoditelj – amater glumac u f</w:t>
      </w:r>
      <w:r>
        <w:rPr>
          <w:rFonts w:ascii="Arial Narrow" w:eastAsia="Arial Narrow" w:hAnsi="Arial Narrow" w:cs="Arial Narrow"/>
        </w:rPr>
        <w:t xml:space="preserve">orum- pričama. </w:t>
      </w: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C05BFD" w:rsidRDefault="00C05BFD">
      <w:pPr>
        <w:jc w:val="both"/>
        <w:rPr>
          <w:rFonts w:ascii="Arial Narrow" w:eastAsia="Arial Narrow" w:hAnsi="Arial Narrow" w:cs="Arial Narrow"/>
        </w:rPr>
      </w:pPr>
    </w:p>
    <w:p w:rsidR="005D4B8A" w:rsidRDefault="005D4B8A">
      <w:pPr>
        <w:jc w:val="both"/>
        <w:rPr>
          <w:rFonts w:ascii="Arial Narrow" w:eastAsia="Arial Narrow" w:hAnsi="Arial Narrow" w:cs="Arial Narrow"/>
        </w:rPr>
      </w:pPr>
    </w:p>
    <w:p w:rsidR="005D4B8A" w:rsidRDefault="005D4B8A">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Dosadašnji projekti/podržani od:</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i/>
        </w:rPr>
      </w:pPr>
      <w:r>
        <w:rPr>
          <w:rFonts w:ascii="Arial Narrow" w:eastAsia="Arial Narrow" w:hAnsi="Arial Narrow" w:cs="Arial Narrow"/>
        </w:rPr>
        <w:lastRenderedPageBreak/>
        <w:t>“</w:t>
      </w:r>
      <w:r>
        <w:rPr>
          <w:rFonts w:ascii="Arial Narrow" w:eastAsia="Arial Narrow" w:hAnsi="Arial Narrow" w:cs="Arial Narrow"/>
          <w:b/>
        </w:rPr>
        <w:t>7 dana, 24 sata</w:t>
      </w:r>
      <w:r>
        <w:rPr>
          <w:rFonts w:ascii="Arial Narrow" w:eastAsia="Arial Narrow" w:hAnsi="Arial Narrow" w:cs="Arial Narrow"/>
        </w:rPr>
        <w:t xml:space="preserve">”, 2016., projekt prevencije elektroničkog nasilja/ </w:t>
      </w:r>
      <w:r>
        <w:rPr>
          <w:rFonts w:ascii="Arial Narrow" w:eastAsia="Arial Narrow" w:hAnsi="Arial Narrow" w:cs="Arial Narrow"/>
          <w:i/>
        </w:rPr>
        <w:t>Gradski ured za socijalnu zaštitu i osobe s invaliditetom;</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Pokreni se!</w:t>
      </w:r>
      <w:r>
        <w:rPr>
          <w:rFonts w:ascii="Arial Narrow" w:eastAsia="Arial Narrow" w:hAnsi="Arial Narrow" w:cs="Arial Narrow"/>
        </w:rPr>
        <w:t xml:space="preserve">”, 2016., projekt uključivanja mladih u prevenciju nasilja i aktivno građanstvo / </w:t>
      </w:r>
      <w:r>
        <w:rPr>
          <w:rFonts w:ascii="Arial Narrow" w:eastAsia="Arial Narrow" w:hAnsi="Arial Narrow" w:cs="Arial Narrow"/>
          <w:i/>
        </w:rPr>
        <w:t>Gradski ured za obrazovanje, kulturu i sport;</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Reagiraj</w:t>
      </w:r>
      <w:r>
        <w:rPr>
          <w:rFonts w:ascii="Arial Narrow" w:eastAsia="Arial Narrow" w:hAnsi="Arial Narrow" w:cs="Arial Narrow"/>
        </w:rPr>
        <w:t>” 2016., projekt prevencije rodno uvjetovanog nasilja / Ured gradonačelnika, sektor za promicanje ljudskih prava, civil</w:t>
      </w:r>
      <w:r>
        <w:rPr>
          <w:rFonts w:ascii="Arial Narrow" w:eastAsia="Arial Narrow" w:hAnsi="Arial Narrow" w:cs="Arial Narrow"/>
        </w:rPr>
        <w:t>no društvo i nacionalne manjine</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Krea(k)tivno protiv nasilja</w:t>
      </w:r>
      <w:r>
        <w:rPr>
          <w:rFonts w:ascii="Arial Narrow" w:eastAsia="Arial Narrow" w:hAnsi="Arial Narrow" w:cs="Arial Narrow"/>
        </w:rPr>
        <w:t xml:space="preserve">”2016./2017., projekt uključivanja djece i mladih s poremećajima u ponašanju u prevenciju nasilja </w:t>
      </w:r>
      <w:r>
        <w:rPr>
          <w:rFonts w:ascii="Arial Narrow" w:eastAsia="Arial Narrow" w:hAnsi="Arial Narrow" w:cs="Arial Narrow"/>
          <w:i/>
        </w:rPr>
        <w:t>/Ministarstvo</w:t>
      </w:r>
      <w:r>
        <w:rPr>
          <w:rFonts w:ascii="Verdana" w:eastAsia="Verdana" w:hAnsi="Verdana" w:cs="Verdana"/>
          <w:i/>
          <w:sz w:val="17"/>
          <w:szCs w:val="17"/>
        </w:rPr>
        <w:t xml:space="preserve"> </w:t>
      </w:r>
      <w:r>
        <w:rPr>
          <w:rFonts w:ascii="Arial Narrow" w:eastAsia="Arial Narrow" w:hAnsi="Arial Narrow" w:cs="Arial Narrow"/>
          <w:i/>
        </w:rPr>
        <w:t>za demografiju, obitelj, mlade i socijalnu politiku</w:t>
      </w:r>
      <w:r>
        <w:rPr>
          <w:rFonts w:ascii="Arial Narrow" w:eastAsia="Arial Narrow" w:hAnsi="Arial Narrow" w:cs="Arial Narrow"/>
        </w:rPr>
        <w:t>;</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Osnažimo se zajedno</w:t>
      </w:r>
      <w:r>
        <w:rPr>
          <w:rFonts w:ascii="Arial Narrow" w:eastAsia="Arial Narrow" w:hAnsi="Arial Narrow" w:cs="Arial Narrow"/>
        </w:rPr>
        <w:t xml:space="preserve">!”, 2016./2017., projekt uključivanja studenata, nastavnika i roditelja u prevenciju nasilja među djecom i mladima/ </w:t>
      </w:r>
      <w:r>
        <w:rPr>
          <w:rFonts w:ascii="Arial Narrow" w:eastAsia="Arial Narrow" w:hAnsi="Arial Narrow" w:cs="Arial Narrow"/>
          <w:i/>
        </w:rPr>
        <w:t>Ministrastvo znanosti i obrazovanja</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Kada, ako ne sada?</w:t>
      </w:r>
      <w:r>
        <w:rPr>
          <w:rFonts w:ascii="Arial Narrow" w:eastAsia="Arial Narrow" w:hAnsi="Arial Narrow" w:cs="Arial Narrow"/>
        </w:rPr>
        <w:t>”,2015./2016., projekt aktivnog uključivanja učenika, studenata i prosvjetnih djelatn</w:t>
      </w:r>
      <w:r>
        <w:rPr>
          <w:rFonts w:ascii="Arial Narrow" w:eastAsia="Arial Narrow" w:hAnsi="Arial Narrow" w:cs="Arial Narrow"/>
        </w:rPr>
        <w:t>ika u odgoj i obrazovanje za ljudska prava i aktivno građanstvo /</w:t>
      </w:r>
      <w:r>
        <w:rPr>
          <w:rFonts w:ascii="Arial Narrow" w:eastAsia="Arial Narrow" w:hAnsi="Arial Narrow" w:cs="Arial Narrow"/>
          <w:i/>
        </w:rPr>
        <w:t>Ministarstvo znanosti, obrazovanja i sporta</w:t>
      </w:r>
      <w:r>
        <w:rPr>
          <w:rFonts w:ascii="Arial Narrow" w:eastAsia="Arial Narrow" w:hAnsi="Arial Narrow" w:cs="Arial Narrow"/>
        </w:rPr>
        <w:t>;</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On-line generacija 24/7</w:t>
      </w:r>
      <w:r>
        <w:rPr>
          <w:rFonts w:ascii="Arial Narrow" w:eastAsia="Arial Narrow" w:hAnsi="Arial Narrow" w:cs="Arial Narrow"/>
        </w:rPr>
        <w:t xml:space="preserve">”, 2015./2016., projekt prevencije nasilja putem Interneta/ </w:t>
      </w:r>
      <w:r>
        <w:rPr>
          <w:rFonts w:ascii="Arial Narrow" w:eastAsia="Arial Narrow" w:hAnsi="Arial Narrow" w:cs="Arial Narrow"/>
          <w:i/>
        </w:rPr>
        <w:t xml:space="preserve">Ministarstvo socijalne politike i mladih; </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Tko ne djeluje, su</w:t>
      </w:r>
      <w:r>
        <w:rPr>
          <w:rFonts w:ascii="Arial Narrow" w:eastAsia="Arial Narrow" w:hAnsi="Arial Narrow" w:cs="Arial Narrow"/>
          <w:b/>
        </w:rPr>
        <w:t>djeluje</w:t>
      </w:r>
      <w:r>
        <w:rPr>
          <w:rFonts w:ascii="Arial Narrow" w:eastAsia="Arial Narrow" w:hAnsi="Arial Narrow" w:cs="Arial Narrow"/>
        </w:rPr>
        <w:t xml:space="preserve">”, 2015./2016., projekt uključivanja djece i mladih s poremećajima u ponašanju u suzbijanje diskriminacije i riješavanje konfliktnih situacija  / </w:t>
      </w:r>
      <w:r>
        <w:rPr>
          <w:rFonts w:ascii="Arial Narrow" w:eastAsia="Arial Narrow" w:hAnsi="Arial Narrow" w:cs="Arial Narrow"/>
          <w:i/>
        </w:rPr>
        <w:t>Nacionalna zaklada za razvoj civilnog društva</w:t>
      </w:r>
      <w:r>
        <w:rPr>
          <w:rFonts w:ascii="Arial Narrow" w:eastAsia="Arial Narrow" w:hAnsi="Arial Narrow" w:cs="Arial Narrow"/>
        </w:rPr>
        <w:t xml:space="preserve">; </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Budi promjena koju želiš vidjeti</w:t>
      </w:r>
      <w:r>
        <w:rPr>
          <w:rFonts w:ascii="Arial Narrow" w:eastAsia="Arial Narrow" w:hAnsi="Arial Narrow" w:cs="Arial Narrow"/>
        </w:rPr>
        <w:t>”, 2015., projekt uklj</w:t>
      </w:r>
      <w:r>
        <w:rPr>
          <w:rFonts w:ascii="Arial Narrow" w:eastAsia="Arial Narrow" w:hAnsi="Arial Narrow" w:cs="Arial Narrow"/>
        </w:rPr>
        <w:t xml:space="preserve">učivanja djece i mladih u zaštitu ljudskih prava, razvijanje multikulturalnosti i tolerancije / </w:t>
      </w:r>
      <w:r>
        <w:rPr>
          <w:rFonts w:ascii="Arial Narrow" w:eastAsia="Arial Narrow" w:hAnsi="Arial Narrow" w:cs="Arial Narrow"/>
          <w:i/>
        </w:rPr>
        <w:t>Ured gradonačelnika, sektor za promicanje ljudskih prava, civilno društvo i nacionalne manjine</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Učinim, razumijem, ojačam</w:t>
      </w:r>
      <w:r>
        <w:rPr>
          <w:rFonts w:ascii="Arial Narrow" w:eastAsia="Arial Narrow" w:hAnsi="Arial Narrow" w:cs="Arial Narrow"/>
        </w:rPr>
        <w:t>”, 2014., forum-radionice i forum-preds</w:t>
      </w:r>
      <w:r>
        <w:rPr>
          <w:rFonts w:ascii="Arial Narrow" w:eastAsia="Arial Narrow" w:hAnsi="Arial Narrow" w:cs="Arial Narrow"/>
        </w:rPr>
        <w:t xml:space="preserve">tave za djecu i mlade s teškoćama u razvoju/ </w:t>
      </w:r>
      <w:r>
        <w:rPr>
          <w:rFonts w:ascii="Arial Narrow" w:eastAsia="Arial Narrow" w:hAnsi="Arial Narrow" w:cs="Arial Narrow"/>
          <w:i/>
        </w:rPr>
        <w:t>Ured gradonačelnika, sektor za promicanje ljudskih prava, civilno društvo i nacionalne manjine</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FO-RA!</w:t>
      </w:r>
      <w:r>
        <w:rPr>
          <w:rFonts w:ascii="Arial Narrow" w:eastAsia="Arial Narrow" w:hAnsi="Arial Narrow" w:cs="Arial Narrow"/>
        </w:rPr>
        <w:t xml:space="preserve">”, 2014./2015., projekt prevencije nasilja namjenjen studentima koji se pripremaju za rad s djecom i mladima </w:t>
      </w:r>
      <w:r>
        <w:rPr>
          <w:rFonts w:ascii="Arial Narrow" w:eastAsia="Arial Narrow" w:hAnsi="Arial Narrow" w:cs="Arial Narrow"/>
        </w:rPr>
        <w:t xml:space="preserve">i prosvjetnim djelatnicima putem forum-kazališta i njegovu implementaciju u odgojno-obrazovni rad / </w:t>
      </w:r>
      <w:r>
        <w:rPr>
          <w:rFonts w:ascii="Arial Narrow" w:eastAsia="Arial Narrow" w:hAnsi="Arial Narrow" w:cs="Arial Narrow"/>
          <w:i/>
        </w:rPr>
        <w:t>Ministarstvo znanosti, obrazovanja i sporta</w:t>
      </w:r>
      <w:r>
        <w:rPr>
          <w:rFonts w:ascii="Arial Narrow" w:eastAsia="Arial Narrow" w:hAnsi="Arial Narrow" w:cs="Arial Narrow"/>
        </w:rPr>
        <w:t>;</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I tebe se (do)tiče</w:t>
      </w:r>
      <w:r>
        <w:rPr>
          <w:rFonts w:ascii="Arial Narrow" w:eastAsia="Arial Narrow" w:hAnsi="Arial Narrow" w:cs="Arial Narrow"/>
        </w:rPr>
        <w:t xml:space="preserve">”, 2013./2014., forum-kazalište namjenjeno studentima za rad s djecom i mladima/ </w:t>
      </w:r>
      <w:r>
        <w:rPr>
          <w:rFonts w:ascii="Arial Narrow" w:eastAsia="Arial Narrow" w:hAnsi="Arial Narrow" w:cs="Arial Narrow"/>
          <w:i/>
        </w:rPr>
        <w:t>Ministarstv</w:t>
      </w:r>
      <w:r>
        <w:rPr>
          <w:rFonts w:ascii="Arial Narrow" w:eastAsia="Arial Narrow" w:hAnsi="Arial Narrow" w:cs="Arial Narrow"/>
          <w:i/>
        </w:rPr>
        <w:t>o socijalne politike i mladih;</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Net generacija 2</w:t>
      </w:r>
      <w:r>
        <w:rPr>
          <w:rFonts w:ascii="Arial Narrow" w:eastAsia="Arial Narrow" w:hAnsi="Arial Narrow" w:cs="Arial Narrow"/>
        </w:rPr>
        <w:t xml:space="preserve">”, 2013./2014. ,prevencija internetskog nasilja/; </w:t>
      </w:r>
      <w:r>
        <w:rPr>
          <w:rFonts w:ascii="Arial Narrow" w:eastAsia="Arial Narrow" w:hAnsi="Arial Narrow" w:cs="Arial Narrow"/>
          <w:i/>
        </w:rPr>
        <w:t>Ministarstvo znanosti, obrazovanja i sporta;</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Tko ne djeluje, sudjeluje 2</w:t>
      </w:r>
      <w:r>
        <w:rPr>
          <w:rFonts w:ascii="Arial Narrow" w:eastAsia="Arial Narrow" w:hAnsi="Arial Narrow" w:cs="Arial Narrow"/>
        </w:rPr>
        <w:t xml:space="preserve">”, 2013./2014., projekt suzbijanja diskriminacije i zaštite ljudskih prava/ </w:t>
      </w:r>
      <w:r>
        <w:rPr>
          <w:rFonts w:ascii="Arial Narrow" w:eastAsia="Arial Narrow" w:hAnsi="Arial Narrow" w:cs="Arial Narrow"/>
          <w:i/>
        </w:rPr>
        <w:t>Ured grad</w:t>
      </w:r>
      <w:r>
        <w:rPr>
          <w:rFonts w:ascii="Arial Narrow" w:eastAsia="Arial Narrow" w:hAnsi="Arial Narrow" w:cs="Arial Narrow"/>
          <w:i/>
        </w:rPr>
        <w:t>onačelnika, sektor za promicanje ljudskih prava, civilno društvo i nacionalne manjine;</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Net generacija.hr</w:t>
      </w:r>
      <w:r>
        <w:rPr>
          <w:rFonts w:ascii="Arial Narrow" w:eastAsia="Arial Narrow" w:hAnsi="Arial Narrow" w:cs="Arial Narrow"/>
        </w:rPr>
        <w:t xml:space="preserve">”, 2012./2013., prevencija nasilja putem novih tehnologija / </w:t>
      </w:r>
      <w:r>
        <w:rPr>
          <w:rFonts w:ascii="Arial Narrow" w:eastAsia="Arial Narrow" w:hAnsi="Arial Narrow" w:cs="Arial Narrow"/>
          <w:i/>
        </w:rPr>
        <w:t>Ministarstvo znanosti, obrazovanja i sporta;</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Svačije je pravo živjeti</w:t>
      </w:r>
      <w:r>
        <w:rPr>
          <w:rFonts w:ascii="Arial Narrow" w:eastAsia="Arial Narrow" w:hAnsi="Arial Narrow" w:cs="Arial Narrow"/>
        </w:rPr>
        <w:t xml:space="preserve">!“, 2012., projekt  </w:t>
      </w:r>
      <w:r>
        <w:rPr>
          <w:rFonts w:ascii="Arial Narrow" w:eastAsia="Arial Narrow" w:hAnsi="Arial Narrow" w:cs="Arial Narrow"/>
        </w:rPr>
        <w:t xml:space="preserve">aktivnog uključivanja studenata u suzbijanje diskriminacije putem edukacije i kreativnog djelovanja korištenjem kazališnih metoda/ / </w:t>
      </w:r>
      <w:r>
        <w:rPr>
          <w:rFonts w:ascii="Arial Narrow" w:eastAsia="Arial Narrow" w:hAnsi="Arial Narrow" w:cs="Arial Narrow"/>
          <w:i/>
        </w:rPr>
        <w:t>Ured gradonačelnika, sektor za promicanje ljudskih prava, civilno društvo i nacionalne manjine;</w:t>
      </w:r>
    </w:p>
    <w:p w:rsidR="00C05BFD" w:rsidRDefault="0088082D">
      <w:pPr>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Tko ne djeluje, sudjeluje</w:t>
      </w:r>
      <w:r>
        <w:rPr>
          <w:rFonts w:ascii="Arial Narrow" w:eastAsia="Arial Narrow" w:hAnsi="Arial Narrow" w:cs="Arial Narrow"/>
        </w:rPr>
        <w:t>”</w:t>
      </w:r>
      <w:r>
        <w:rPr>
          <w:rFonts w:ascii="Arial Narrow" w:eastAsia="Arial Narrow" w:hAnsi="Arial Narrow" w:cs="Arial Narrow"/>
        </w:rPr>
        <w:t xml:space="preserve"> 2011./2012., projekt suzbijanja diskriminacije i zaštite ljudskih prava / </w:t>
      </w:r>
      <w:r>
        <w:rPr>
          <w:rFonts w:ascii="Arial Narrow" w:eastAsia="Arial Narrow" w:hAnsi="Arial Narrow" w:cs="Arial Narrow"/>
          <w:i/>
        </w:rPr>
        <w:t>Holcim Hrvatska</w:t>
      </w:r>
    </w:p>
    <w:p w:rsidR="00C05BFD" w:rsidRDefault="0088082D">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b/>
        </w:rPr>
        <w:t>Mijenjam svijet!</w:t>
      </w:r>
      <w:r>
        <w:rPr>
          <w:rFonts w:ascii="Arial Narrow" w:eastAsia="Arial Narrow" w:hAnsi="Arial Narrow" w:cs="Arial Narrow"/>
        </w:rPr>
        <w:t xml:space="preserve">”, 2011./2012. projekt kreativnog djelovanja i neformalne edukacije u prevenciji nasilja među djecom i mladima / </w:t>
      </w:r>
      <w:r>
        <w:rPr>
          <w:rFonts w:ascii="Arial Narrow" w:eastAsia="Arial Narrow" w:hAnsi="Arial Narrow" w:cs="Arial Narrow"/>
          <w:i/>
        </w:rPr>
        <w:t>Ministarstvo znanosti, obrazovanja i sporta;</w:t>
      </w:r>
    </w:p>
    <w:p w:rsidR="00C05BFD" w:rsidRDefault="0088082D">
      <w:pPr>
        <w:jc w:val="both"/>
        <w:rPr>
          <w:rFonts w:ascii="Arial Narrow" w:eastAsia="Arial Narrow" w:hAnsi="Arial Narrow" w:cs="Arial Narrow"/>
          <w:i/>
        </w:rPr>
      </w:pPr>
      <w:r>
        <w:rPr>
          <w:rFonts w:ascii="Arial Narrow" w:eastAsia="Arial Narrow" w:hAnsi="Arial Narrow" w:cs="Arial Narrow"/>
          <w:b/>
        </w:rPr>
        <w:t>„Mijenjam svijet!“,</w:t>
      </w:r>
      <w:r>
        <w:rPr>
          <w:rFonts w:ascii="Arial Narrow" w:eastAsia="Arial Narrow" w:hAnsi="Arial Narrow" w:cs="Arial Narrow"/>
        </w:rPr>
        <w:t xml:space="preserve"> 2010.,/2011.,  projekt kreativnog djelovanja i neformalne edukacije u prevenciji nasilja među djecom i mladima/ </w:t>
      </w:r>
      <w:r>
        <w:rPr>
          <w:rFonts w:ascii="Arial Narrow" w:eastAsia="Arial Narrow" w:hAnsi="Arial Narrow" w:cs="Arial Narrow"/>
          <w:i/>
        </w:rPr>
        <w:t>Gradski ured za kulturu, obrazovanje i sport i Švicarska ambasada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Odigrali smo 150 forum-predstava na različite, društveno relevantne teme, održali 50 dvodnevnih ili višednevnih forum-radionica za različite skupine te 50 javnih izvedbi forum-predstava novonastalih forum-skupnina. Na izvedbama i radionicama forum-kazališt</w:t>
      </w:r>
      <w:r>
        <w:rPr>
          <w:rFonts w:ascii="Arial Narrow" w:eastAsia="Arial Narrow" w:hAnsi="Arial Narrow" w:cs="Arial Narrow"/>
        </w:rPr>
        <w:t xml:space="preserve">a sudjelovalo je  preko 5000 sudionika. </w:t>
      </w:r>
    </w:p>
    <w:p w:rsidR="00C05BFD" w:rsidRDefault="0088082D">
      <w:pPr>
        <w:jc w:val="both"/>
        <w:rPr>
          <w:rFonts w:ascii="Arial Narrow" w:eastAsia="Arial Narrow" w:hAnsi="Arial Narrow" w:cs="Arial Narrow"/>
        </w:rPr>
      </w:pPr>
      <w:r>
        <w:rPr>
          <w:rFonts w:ascii="Arial Narrow" w:eastAsia="Arial Narrow" w:hAnsi="Arial Narrow" w:cs="Arial Narrow"/>
        </w:rPr>
        <w:t>U sedam smo osnovnih i srednjih škola realizirali projekte učeničkih-foruma koje su izvodile novooformljene učeničke forum-skupine. Educirali smo grupu prosvjetnih djelatnika u OŠ Frana Galovića za implementaciju fo</w:t>
      </w:r>
      <w:r>
        <w:rPr>
          <w:rFonts w:ascii="Arial Narrow" w:eastAsia="Arial Narrow" w:hAnsi="Arial Narrow" w:cs="Arial Narrow"/>
        </w:rPr>
        <w:t xml:space="preserve">ruma u nastavni program. Provodili smo projekte sa skupinama djece i mladih s teškoćama u razvoju </w:t>
      </w:r>
      <w:r>
        <w:rPr>
          <w:rFonts w:ascii="Arial Narrow" w:eastAsia="Arial Narrow" w:hAnsi="Arial Narrow" w:cs="Arial Narrow"/>
        </w:rPr>
        <w:lastRenderedPageBreak/>
        <w:t xml:space="preserve">(Centra za odgoj i obrazovanje Slava Raškaj i Centar za odgoj i obrazovanje Dubrava). Jedna učenička forum-predstava odigrana je i na INKAZ-u 2015. </w:t>
      </w:r>
    </w:p>
    <w:p w:rsidR="00C05BFD" w:rsidRDefault="0088082D">
      <w:pPr>
        <w:jc w:val="both"/>
        <w:rPr>
          <w:rFonts w:ascii="Arial Narrow" w:eastAsia="Arial Narrow" w:hAnsi="Arial Narrow" w:cs="Arial Narrow"/>
        </w:rPr>
      </w:pPr>
      <w:r>
        <w:rPr>
          <w:rFonts w:ascii="Arial Narrow" w:eastAsia="Arial Narrow" w:hAnsi="Arial Narrow" w:cs="Arial Narrow"/>
        </w:rPr>
        <w:t>Dvije smo</w:t>
      </w:r>
      <w:r>
        <w:rPr>
          <w:rFonts w:ascii="Arial Narrow" w:eastAsia="Arial Narrow" w:hAnsi="Arial Narrow" w:cs="Arial Narrow"/>
        </w:rPr>
        <w:t xml:space="preserve"> godine provodili projekte u partnerstvu s Domom za odgoj djece i mladeži Zagreb sa skupinama mladih s poremećajima u ponašanju (muška i ženska skupina).</w:t>
      </w:r>
    </w:p>
    <w:p w:rsidR="00C05BFD" w:rsidRDefault="0088082D">
      <w:pPr>
        <w:jc w:val="both"/>
        <w:rPr>
          <w:rFonts w:ascii="Arial Narrow" w:eastAsia="Arial Narrow" w:hAnsi="Arial Narrow" w:cs="Arial Narrow"/>
        </w:rPr>
      </w:pPr>
      <w:r>
        <w:rPr>
          <w:rFonts w:ascii="Arial Narrow" w:eastAsia="Arial Narrow" w:hAnsi="Arial Narrow" w:cs="Arial Narrow"/>
        </w:rPr>
        <w:t>U partnerstvu sa Studijskim centrom socijalnog rada, četiri godine radimo sa studentima/icama provodeć</w:t>
      </w:r>
      <w:r>
        <w:rPr>
          <w:rFonts w:ascii="Arial Narrow" w:eastAsia="Arial Narrow" w:hAnsi="Arial Narrow" w:cs="Arial Narrow"/>
        </w:rPr>
        <w:t>i radionice te vodeći i supervizirajući njihovu forum-skupinu koja se i predstavila na Konferenciji socijalnih radnika u Opatiji u listopadu 2016. te Konferenciji socijanih radnika u Šibeniku, listopad  2017. godine putem izvedbe forum-kazališta i legislat</w:t>
      </w:r>
      <w:r>
        <w:rPr>
          <w:rFonts w:ascii="Arial Narrow" w:eastAsia="Arial Narrow" w:hAnsi="Arial Narrow" w:cs="Arial Narrow"/>
        </w:rPr>
        <w:t>ivnog kazališta. Svoj smo rad predstavili i na Međunarodnom simpoziju “Budućnost dramskog odgoja” u srpnju 2017. u organizaciji Učiteljskog fakulteta u Zagrebu i Centra za dramski odgoj.</w:t>
      </w:r>
    </w:p>
    <w:p w:rsidR="00C05BFD" w:rsidRDefault="00C05BFD">
      <w:pPr>
        <w:jc w:val="both"/>
        <w:rPr>
          <w:rFonts w:ascii="Arial Narrow" w:eastAsia="Arial Narrow" w:hAnsi="Arial Narrow" w:cs="Arial Narrow"/>
          <w:b/>
        </w:rPr>
      </w:pPr>
    </w:p>
    <w:p w:rsidR="00C05BFD" w:rsidRDefault="00C05BFD">
      <w:pPr>
        <w:jc w:val="both"/>
        <w:rPr>
          <w:rFonts w:ascii="Arial Narrow" w:eastAsia="Arial Narrow" w:hAnsi="Arial Narrow" w:cs="Arial Narrow"/>
          <w:b/>
        </w:rPr>
      </w:pPr>
    </w:p>
    <w:p w:rsidR="00C05BFD" w:rsidRDefault="0088082D">
      <w:pPr>
        <w:jc w:val="both"/>
        <w:rPr>
          <w:rFonts w:ascii="Arial Narrow" w:eastAsia="Arial Narrow" w:hAnsi="Arial Narrow" w:cs="Arial Narrow"/>
          <w:b/>
        </w:rPr>
      </w:pPr>
      <w:r>
        <w:rPr>
          <w:rFonts w:ascii="Arial Narrow" w:eastAsia="Arial Narrow" w:hAnsi="Arial Narrow" w:cs="Arial Narrow"/>
          <w:b/>
        </w:rPr>
        <w:t>Suradnici i partneri na projektima forum-kazališta: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b/>
        </w:rPr>
      </w:pPr>
      <w:r>
        <w:rPr>
          <w:rFonts w:ascii="Arial Narrow" w:eastAsia="Arial Narrow" w:hAnsi="Arial Narrow" w:cs="Arial Narrow"/>
          <w:b/>
        </w:rPr>
        <w:t>PARTNERI:</w:t>
      </w:r>
    </w:p>
    <w:p w:rsidR="00C05BFD" w:rsidRDefault="0088082D">
      <w:pPr>
        <w:jc w:val="both"/>
        <w:rPr>
          <w:rFonts w:ascii="Arial Narrow" w:eastAsia="Arial Narrow" w:hAnsi="Arial Narrow" w:cs="Arial Narrow"/>
        </w:rPr>
      </w:pPr>
      <w:r>
        <w:rPr>
          <w:rFonts w:ascii="Arial Narrow" w:eastAsia="Arial Narrow" w:hAnsi="Arial Narrow" w:cs="Arial Narrow"/>
        </w:rPr>
        <w:t>O.Š.</w:t>
      </w:r>
      <w:r>
        <w:rPr>
          <w:rFonts w:ascii="Arial Narrow" w:eastAsia="Arial Narrow" w:hAnsi="Arial Narrow" w:cs="Arial Narrow"/>
        </w:rPr>
        <w:t xml:space="preserve"> Cvjetno naselje,</w:t>
      </w:r>
    </w:p>
    <w:p w:rsidR="00C05BFD" w:rsidRDefault="0088082D">
      <w:pPr>
        <w:jc w:val="both"/>
        <w:rPr>
          <w:rFonts w:ascii="Arial Narrow" w:eastAsia="Arial Narrow" w:hAnsi="Arial Narrow" w:cs="Arial Narrow"/>
        </w:rPr>
      </w:pPr>
      <w:r>
        <w:rPr>
          <w:rFonts w:ascii="Arial Narrow" w:eastAsia="Arial Narrow" w:hAnsi="Arial Narrow" w:cs="Arial Narrow"/>
        </w:rPr>
        <w:t>O.Š. Frana Galovića,</w:t>
      </w:r>
    </w:p>
    <w:p w:rsidR="00C05BFD" w:rsidRDefault="0088082D">
      <w:pPr>
        <w:jc w:val="both"/>
        <w:rPr>
          <w:rFonts w:ascii="Arial Narrow" w:eastAsia="Arial Narrow" w:hAnsi="Arial Narrow" w:cs="Arial Narrow"/>
        </w:rPr>
      </w:pPr>
      <w:r>
        <w:rPr>
          <w:rFonts w:ascii="Arial Narrow" w:eastAsia="Arial Narrow" w:hAnsi="Arial Narrow" w:cs="Arial Narrow"/>
        </w:rPr>
        <w:t>O.Š. Mladost,</w:t>
      </w:r>
    </w:p>
    <w:p w:rsidR="00C05BFD" w:rsidRDefault="0088082D">
      <w:pPr>
        <w:jc w:val="both"/>
        <w:rPr>
          <w:rFonts w:ascii="Arial Narrow" w:eastAsia="Arial Narrow" w:hAnsi="Arial Narrow" w:cs="Arial Narrow"/>
        </w:rPr>
      </w:pPr>
      <w:r>
        <w:rPr>
          <w:rFonts w:ascii="Arial Narrow" w:eastAsia="Arial Narrow" w:hAnsi="Arial Narrow" w:cs="Arial Narrow"/>
        </w:rPr>
        <w:t>O.Š. Stenjevec,</w:t>
      </w:r>
    </w:p>
    <w:p w:rsidR="00C05BFD" w:rsidRDefault="0088082D">
      <w:pPr>
        <w:jc w:val="both"/>
        <w:rPr>
          <w:rFonts w:ascii="Arial Narrow" w:eastAsia="Arial Narrow" w:hAnsi="Arial Narrow" w:cs="Arial Narrow"/>
        </w:rPr>
      </w:pPr>
      <w:r>
        <w:rPr>
          <w:rFonts w:ascii="Arial Narrow" w:eastAsia="Arial Narrow" w:hAnsi="Arial Narrow" w:cs="Arial Narrow"/>
        </w:rPr>
        <w:t>O.Š. dr. Vinka Žganca,</w:t>
      </w:r>
    </w:p>
    <w:p w:rsidR="00C05BFD" w:rsidRDefault="0088082D">
      <w:pPr>
        <w:jc w:val="both"/>
        <w:rPr>
          <w:rFonts w:ascii="Arial Narrow" w:eastAsia="Arial Narrow" w:hAnsi="Arial Narrow" w:cs="Arial Narrow"/>
        </w:rPr>
      </w:pPr>
      <w:r>
        <w:rPr>
          <w:rFonts w:ascii="Arial Narrow" w:eastAsia="Arial Narrow" w:hAnsi="Arial Narrow" w:cs="Arial Narrow"/>
        </w:rPr>
        <w:t>O.Š. Ivana Meštrovića,</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Centar za odgoj i obrazovanje Dubrava,</w:t>
      </w:r>
    </w:p>
    <w:p w:rsidR="00C05BFD" w:rsidRDefault="0088082D">
      <w:pPr>
        <w:jc w:val="both"/>
        <w:rPr>
          <w:rFonts w:ascii="Arial Narrow" w:eastAsia="Arial Narrow" w:hAnsi="Arial Narrow" w:cs="Arial Narrow"/>
        </w:rPr>
      </w:pPr>
      <w:r>
        <w:rPr>
          <w:rFonts w:ascii="Arial Narrow" w:eastAsia="Arial Narrow" w:hAnsi="Arial Narrow" w:cs="Arial Narrow"/>
        </w:rPr>
        <w:t>Centar za odgoj i obrazovanje Slava Raškaj</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Doma za odgoj djece i mladih Zagreb (Dugave i odjel domsk</w:t>
      </w:r>
      <w:r>
        <w:rPr>
          <w:rFonts w:ascii="Arial Narrow" w:eastAsia="Arial Narrow" w:hAnsi="Arial Narrow" w:cs="Arial Narrow"/>
        </w:rPr>
        <w:t>og tretmana ul. Otona Župančića), ravnatelj Božo Vrkljan I voditeljica Ankica Brigljević</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Pravni fakultet; Studijski centar socijalnog rada, prof. dr.sc. Kristina Urbanc</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rPr>
      </w:pPr>
      <w:r>
        <w:rPr>
          <w:rFonts w:ascii="Arial Narrow" w:eastAsia="Arial Narrow" w:hAnsi="Arial Narrow" w:cs="Arial Narrow"/>
        </w:rPr>
        <w:t>Centar za mirovne studije</w:t>
      </w:r>
    </w:p>
    <w:p w:rsidR="00C05BFD" w:rsidRDefault="00C05BFD">
      <w:pPr>
        <w:jc w:val="both"/>
        <w:rPr>
          <w:rFonts w:ascii="Arial Narrow" w:eastAsia="Arial Narrow" w:hAnsi="Arial Narrow" w:cs="Arial Narrow"/>
        </w:rPr>
      </w:pPr>
    </w:p>
    <w:p w:rsidR="00C05BFD" w:rsidRDefault="0088082D">
      <w:pPr>
        <w:jc w:val="both"/>
        <w:rPr>
          <w:rFonts w:ascii="Arial Narrow" w:eastAsia="Arial Narrow" w:hAnsi="Arial Narrow" w:cs="Arial Narrow"/>
          <w:b/>
        </w:rPr>
      </w:pPr>
      <w:r>
        <w:rPr>
          <w:rFonts w:ascii="Arial Narrow" w:eastAsia="Arial Narrow" w:hAnsi="Arial Narrow" w:cs="Arial Narrow"/>
          <w:b/>
        </w:rPr>
        <w:t>SURADNICI:</w:t>
      </w:r>
    </w:p>
    <w:p w:rsidR="00C05BFD" w:rsidRDefault="00C05BFD">
      <w:pPr>
        <w:jc w:val="both"/>
        <w:rPr>
          <w:rFonts w:ascii="Arial Narrow" w:eastAsia="Arial Narrow" w:hAnsi="Arial Narrow" w:cs="Arial Narrow"/>
        </w:rPr>
        <w:sectPr w:rsidR="00C05BFD">
          <w:footerReference w:type="default" r:id="rId9"/>
          <w:pgSz w:w="12240" w:h="15840"/>
          <w:pgMar w:top="1440" w:right="1440" w:bottom="1440" w:left="1440" w:header="720" w:footer="720" w:gutter="0"/>
          <w:pgNumType w:start="1"/>
          <w:cols w:space="720"/>
        </w:sectPr>
      </w:pPr>
    </w:p>
    <w:p w:rsidR="00C05BFD" w:rsidRDefault="0088082D">
      <w:pPr>
        <w:jc w:val="both"/>
        <w:rPr>
          <w:rFonts w:ascii="Arial Narrow" w:eastAsia="Arial Narrow" w:hAnsi="Arial Narrow" w:cs="Arial Narrow"/>
        </w:rPr>
      </w:pPr>
      <w:r>
        <w:rPr>
          <w:rFonts w:ascii="Arial Narrow" w:eastAsia="Arial Narrow" w:hAnsi="Arial Narrow" w:cs="Arial Narrow"/>
        </w:rPr>
        <w:t>O.Š. Žitnjak,</w:t>
      </w:r>
    </w:p>
    <w:p w:rsidR="00C05BFD" w:rsidRDefault="0088082D">
      <w:pPr>
        <w:jc w:val="both"/>
        <w:rPr>
          <w:rFonts w:ascii="Arial Narrow" w:eastAsia="Arial Narrow" w:hAnsi="Arial Narrow" w:cs="Arial Narrow"/>
        </w:rPr>
      </w:pPr>
      <w:r>
        <w:rPr>
          <w:rFonts w:ascii="Arial Narrow" w:eastAsia="Arial Narrow" w:hAnsi="Arial Narrow" w:cs="Arial Narrow"/>
        </w:rPr>
        <w:t>O.Š. August Cesarec,</w:t>
      </w:r>
    </w:p>
    <w:p w:rsidR="00C05BFD" w:rsidRDefault="0088082D">
      <w:pPr>
        <w:jc w:val="both"/>
        <w:rPr>
          <w:rFonts w:ascii="Arial Narrow" w:eastAsia="Arial Narrow" w:hAnsi="Arial Narrow" w:cs="Arial Narrow"/>
        </w:rPr>
      </w:pPr>
      <w:r>
        <w:rPr>
          <w:rFonts w:ascii="Arial Narrow" w:eastAsia="Arial Narrow" w:hAnsi="Arial Narrow" w:cs="Arial Narrow"/>
        </w:rPr>
        <w:t>O.Š. Dugave,</w:t>
      </w:r>
    </w:p>
    <w:p w:rsidR="00C05BFD" w:rsidRDefault="0088082D">
      <w:pPr>
        <w:jc w:val="both"/>
        <w:rPr>
          <w:rFonts w:ascii="Arial Narrow" w:eastAsia="Arial Narrow" w:hAnsi="Arial Narrow" w:cs="Arial Narrow"/>
        </w:rPr>
      </w:pPr>
      <w:r>
        <w:rPr>
          <w:rFonts w:ascii="Arial Narrow" w:eastAsia="Arial Narrow" w:hAnsi="Arial Narrow" w:cs="Arial Narrow"/>
        </w:rPr>
        <w:t>O.Š. Medvedgrad,</w:t>
      </w:r>
    </w:p>
    <w:p w:rsidR="00C05BFD" w:rsidRDefault="0088082D">
      <w:pPr>
        <w:jc w:val="both"/>
        <w:rPr>
          <w:rFonts w:ascii="Arial Narrow" w:eastAsia="Arial Narrow" w:hAnsi="Arial Narrow" w:cs="Arial Narrow"/>
        </w:rPr>
      </w:pPr>
      <w:r>
        <w:rPr>
          <w:rFonts w:ascii="Arial Narrow" w:eastAsia="Arial Narrow" w:hAnsi="Arial Narrow" w:cs="Arial Narrow"/>
        </w:rPr>
        <w:t>O.Š. Trnjanska,</w:t>
      </w:r>
    </w:p>
    <w:p w:rsidR="00C05BFD" w:rsidRDefault="0088082D">
      <w:pPr>
        <w:jc w:val="both"/>
        <w:rPr>
          <w:rFonts w:ascii="Arial Narrow" w:eastAsia="Arial Narrow" w:hAnsi="Arial Narrow" w:cs="Arial Narrow"/>
        </w:rPr>
      </w:pPr>
      <w:r>
        <w:rPr>
          <w:rFonts w:ascii="Arial Narrow" w:eastAsia="Arial Narrow" w:hAnsi="Arial Narrow" w:cs="Arial Narrow"/>
        </w:rPr>
        <w:t>O.Š. Trnsko,</w:t>
      </w:r>
    </w:p>
    <w:p w:rsidR="00C05BFD" w:rsidRDefault="0088082D">
      <w:pPr>
        <w:jc w:val="both"/>
        <w:rPr>
          <w:rFonts w:ascii="Arial Narrow" w:eastAsia="Arial Narrow" w:hAnsi="Arial Narrow" w:cs="Arial Narrow"/>
        </w:rPr>
      </w:pPr>
      <w:r>
        <w:rPr>
          <w:rFonts w:ascii="Arial Narrow" w:eastAsia="Arial Narrow" w:hAnsi="Arial Narrow" w:cs="Arial Narrow"/>
        </w:rPr>
        <w:t>O.Š. Tin Ujević,</w:t>
      </w:r>
    </w:p>
    <w:p w:rsidR="00C05BFD" w:rsidRDefault="0088082D">
      <w:pPr>
        <w:jc w:val="both"/>
        <w:rPr>
          <w:rFonts w:ascii="Arial Narrow" w:eastAsia="Arial Narrow" w:hAnsi="Arial Narrow" w:cs="Arial Narrow"/>
        </w:rPr>
      </w:pPr>
      <w:r>
        <w:rPr>
          <w:rFonts w:ascii="Arial Narrow" w:eastAsia="Arial Narrow" w:hAnsi="Arial Narrow" w:cs="Arial Narrow"/>
        </w:rPr>
        <w:t>O.Š. S.S. Kranjčević,</w:t>
      </w:r>
    </w:p>
    <w:p w:rsidR="00C05BFD" w:rsidRDefault="0088082D">
      <w:pPr>
        <w:jc w:val="both"/>
        <w:rPr>
          <w:rFonts w:ascii="Arial Narrow" w:eastAsia="Arial Narrow" w:hAnsi="Arial Narrow" w:cs="Arial Narrow"/>
        </w:rPr>
      </w:pPr>
      <w:r>
        <w:rPr>
          <w:rFonts w:ascii="Arial Narrow" w:eastAsia="Arial Narrow" w:hAnsi="Arial Narrow" w:cs="Arial Narrow"/>
        </w:rPr>
        <w:t>O.Š. Pantovčak,</w:t>
      </w:r>
    </w:p>
    <w:p w:rsidR="00C05BFD" w:rsidRDefault="0088082D">
      <w:pPr>
        <w:jc w:val="both"/>
        <w:rPr>
          <w:rFonts w:ascii="Arial Narrow" w:eastAsia="Arial Narrow" w:hAnsi="Arial Narrow" w:cs="Arial Narrow"/>
        </w:rPr>
      </w:pPr>
      <w:r>
        <w:rPr>
          <w:rFonts w:ascii="Arial Narrow" w:eastAsia="Arial Narrow" w:hAnsi="Arial Narrow" w:cs="Arial Narrow"/>
        </w:rPr>
        <w:t>Prva ekonomska škola,</w:t>
      </w:r>
    </w:p>
    <w:p w:rsidR="00C05BFD" w:rsidRDefault="0088082D">
      <w:pPr>
        <w:jc w:val="both"/>
        <w:rPr>
          <w:rFonts w:ascii="Arial Narrow" w:eastAsia="Arial Narrow" w:hAnsi="Arial Narrow" w:cs="Arial Narrow"/>
        </w:rPr>
      </w:pPr>
      <w:r>
        <w:rPr>
          <w:rFonts w:ascii="Arial Narrow" w:eastAsia="Arial Narrow" w:hAnsi="Arial Narrow" w:cs="Arial Narrow"/>
        </w:rPr>
        <w:t>VII. gimnazija,</w:t>
      </w:r>
    </w:p>
    <w:p w:rsidR="00C05BFD" w:rsidRDefault="0088082D">
      <w:pPr>
        <w:jc w:val="both"/>
        <w:rPr>
          <w:rFonts w:ascii="Arial Narrow" w:eastAsia="Arial Narrow" w:hAnsi="Arial Narrow" w:cs="Arial Narrow"/>
        </w:rPr>
      </w:pPr>
      <w:r>
        <w:rPr>
          <w:rFonts w:ascii="Arial Narrow" w:eastAsia="Arial Narrow" w:hAnsi="Arial Narrow" w:cs="Arial Narrow"/>
        </w:rPr>
        <w:t>PSV Prelog,</w:t>
      </w:r>
    </w:p>
    <w:p w:rsidR="00C05BFD" w:rsidRDefault="0088082D">
      <w:pPr>
        <w:jc w:val="both"/>
        <w:rPr>
          <w:rFonts w:ascii="Arial Narrow" w:eastAsia="Arial Narrow" w:hAnsi="Arial Narrow" w:cs="Arial Narrow"/>
        </w:rPr>
      </w:pPr>
      <w:r>
        <w:rPr>
          <w:rFonts w:ascii="Arial Narrow" w:eastAsia="Arial Narrow" w:hAnsi="Arial Narrow" w:cs="Arial Narrow"/>
        </w:rPr>
        <w:t>XVIII gimnazija,</w:t>
      </w:r>
    </w:p>
    <w:p w:rsidR="00C05BFD" w:rsidRDefault="0088082D">
      <w:pPr>
        <w:jc w:val="both"/>
        <w:rPr>
          <w:rFonts w:ascii="Arial Narrow" w:eastAsia="Arial Narrow" w:hAnsi="Arial Narrow" w:cs="Arial Narrow"/>
        </w:rPr>
      </w:pPr>
      <w:r>
        <w:rPr>
          <w:rFonts w:ascii="Arial Narrow" w:eastAsia="Arial Narrow" w:hAnsi="Arial Narrow" w:cs="Arial Narrow"/>
        </w:rPr>
        <w:t>XII gimnazija,</w:t>
      </w:r>
    </w:p>
    <w:p w:rsidR="00C05BFD" w:rsidRDefault="0088082D">
      <w:pPr>
        <w:jc w:val="both"/>
        <w:rPr>
          <w:rFonts w:ascii="Arial Narrow" w:eastAsia="Arial Narrow" w:hAnsi="Arial Narrow" w:cs="Arial Narrow"/>
        </w:rPr>
      </w:pPr>
      <w:r>
        <w:rPr>
          <w:rFonts w:ascii="Arial Narrow" w:eastAsia="Arial Narrow" w:hAnsi="Arial Narrow" w:cs="Arial Narrow"/>
        </w:rPr>
        <w:t>Upravna I birotehnička škola,</w:t>
      </w:r>
    </w:p>
    <w:p w:rsidR="00C05BFD" w:rsidRDefault="0088082D">
      <w:pPr>
        <w:jc w:val="both"/>
        <w:rPr>
          <w:rFonts w:ascii="Arial Narrow" w:eastAsia="Arial Narrow" w:hAnsi="Arial Narrow" w:cs="Arial Narrow"/>
        </w:rPr>
      </w:pPr>
      <w:r>
        <w:rPr>
          <w:rFonts w:ascii="Arial Narrow" w:eastAsia="Arial Narrow" w:hAnsi="Arial Narrow" w:cs="Arial Narrow"/>
        </w:rPr>
        <w:t>Grafička škola,</w:t>
      </w:r>
    </w:p>
    <w:p w:rsidR="00C05BFD" w:rsidRDefault="0088082D">
      <w:pPr>
        <w:jc w:val="both"/>
        <w:rPr>
          <w:rFonts w:ascii="Arial Narrow" w:eastAsia="Arial Narrow" w:hAnsi="Arial Narrow" w:cs="Arial Narrow"/>
        </w:rPr>
      </w:pPr>
      <w:r>
        <w:rPr>
          <w:rFonts w:ascii="Arial Narrow" w:eastAsia="Arial Narrow" w:hAnsi="Arial Narrow" w:cs="Arial Narrow"/>
        </w:rPr>
        <w:t>Srednja škola za medicinske sestre,</w:t>
      </w:r>
    </w:p>
    <w:p w:rsidR="00C05BFD" w:rsidRDefault="0088082D">
      <w:pPr>
        <w:jc w:val="both"/>
        <w:rPr>
          <w:rFonts w:ascii="Arial Narrow" w:eastAsia="Arial Narrow" w:hAnsi="Arial Narrow" w:cs="Arial Narrow"/>
        </w:rPr>
      </w:pPr>
      <w:r>
        <w:rPr>
          <w:rFonts w:ascii="Arial Narrow" w:eastAsia="Arial Narrow" w:hAnsi="Arial Narrow" w:cs="Arial Narrow"/>
        </w:rPr>
        <w:t>Druga ekonomska škola,</w:t>
      </w:r>
    </w:p>
    <w:p w:rsidR="00C05BFD" w:rsidRDefault="0088082D">
      <w:pPr>
        <w:jc w:val="both"/>
        <w:rPr>
          <w:rFonts w:ascii="Arial Narrow" w:eastAsia="Arial Narrow" w:hAnsi="Arial Narrow" w:cs="Arial Narrow"/>
        </w:rPr>
      </w:pPr>
      <w:r>
        <w:rPr>
          <w:rFonts w:ascii="Arial Narrow" w:eastAsia="Arial Narrow" w:hAnsi="Arial Narrow" w:cs="Arial Narrow"/>
        </w:rPr>
        <w:t>Veterinarska škola</w:t>
      </w:r>
    </w:p>
    <w:p w:rsidR="00C05BFD" w:rsidRDefault="00C05BFD">
      <w:pPr>
        <w:jc w:val="both"/>
        <w:rPr>
          <w:rFonts w:ascii="Arial Narrow" w:eastAsia="Arial Narrow" w:hAnsi="Arial Narrow" w:cs="Arial Narrow"/>
        </w:rPr>
        <w:sectPr w:rsidR="00C05BFD">
          <w:type w:val="continuous"/>
          <w:pgSz w:w="12240" w:h="15840"/>
          <w:pgMar w:top="1440" w:right="1440" w:bottom="1440" w:left="1440" w:header="720" w:footer="720" w:gutter="0"/>
          <w:cols w:num="2" w:space="720" w:equalWidth="0">
            <w:col w:w="4320" w:space="720"/>
            <w:col w:w="4320" w:space="0"/>
          </w:cols>
        </w:sectPr>
      </w:pPr>
    </w:p>
    <w:p w:rsidR="00C05BFD" w:rsidRDefault="00C05BFD">
      <w:pPr>
        <w:jc w:val="both"/>
        <w:rPr>
          <w:rFonts w:ascii="Arial Narrow" w:eastAsia="Arial Narrow" w:hAnsi="Arial Narrow" w:cs="Arial Narrow"/>
        </w:rPr>
        <w:sectPr w:rsidR="00C05BFD">
          <w:type w:val="continuous"/>
          <w:pgSz w:w="12240" w:h="15840"/>
          <w:pgMar w:top="1440" w:right="1440" w:bottom="1440" w:left="1440" w:header="720" w:footer="720" w:gutter="0"/>
          <w:cols w:num="2" w:space="720" w:equalWidth="0">
            <w:col w:w="4320" w:space="720"/>
            <w:col w:w="4320" w:space="0"/>
          </w:cols>
        </w:sectPr>
      </w:pPr>
    </w:p>
    <w:p w:rsidR="00C05BFD" w:rsidRDefault="0088082D">
      <w:pPr>
        <w:jc w:val="both"/>
        <w:rPr>
          <w:rFonts w:ascii="Arial Narrow" w:eastAsia="Arial Narrow" w:hAnsi="Arial Narrow" w:cs="Arial Narrow"/>
        </w:rPr>
      </w:pPr>
      <w:r>
        <w:rPr>
          <w:rFonts w:ascii="Arial Narrow" w:eastAsia="Arial Narrow" w:hAnsi="Arial Narrow" w:cs="Arial Narrow"/>
        </w:rPr>
        <w:t>Učenički dom Tin Ujević</w:t>
      </w:r>
    </w:p>
    <w:p w:rsidR="00C05BFD" w:rsidRDefault="0088082D">
      <w:pPr>
        <w:jc w:val="both"/>
        <w:rPr>
          <w:rFonts w:ascii="Arial Narrow" w:eastAsia="Arial Narrow" w:hAnsi="Arial Narrow" w:cs="Arial Narrow"/>
        </w:rPr>
      </w:pPr>
      <w:r>
        <w:rPr>
          <w:rFonts w:ascii="Arial Narrow" w:eastAsia="Arial Narrow" w:hAnsi="Arial Narrow" w:cs="Arial Narrow"/>
        </w:rPr>
        <w:t>Učenički dom za medicinske sestre,Mlinarska</w:t>
      </w:r>
    </w:p>
    <w:p w:rsidR="00C05BFD" w:rsidRDefault="0088082D">
      <w:pPr>
        <w:jc w:val="both"/>
        <w:rPr>
          <w:rFonts w:ascii="Arial Narrow" w:eastAsia="Arial Narrow" w:hAnsi="Arial Narrow" w:cs="Arial Narrow"/>
        </w:rPr>
      </w:pPr>
      <w:r>
        <w:rPr>
          <w:rFonts w:ascii="Arial Narrow" w:eastAsia="Arial Narrow" w:hAnsi="Arial Narrow" w:cs="Arial Narrow"/>
        </w:rPr>
        <w:t>Učenički dom Že</w:t>
      </w:r>
      <w:r>
        <w:rPr>
          <w:rFonts w:ascii="Arial Narrow" w:eastAsia="Arial Narrow" w:hAnsi="Arial Narrow" w:cs="Arial Narrow"/>
        </w:rPr>
        <w:t>ljezničke tehničke škole</w:t>
      </w:r>
    </w:p>
    <w:p w:rsidR="00C05BFD" w:rsidRDefault="00C05BFD">
      <w:pPr>
        <w:pBdr>
          <w:top w:val="none" w:sz="0" w:space="0" w:color="000000"/>
          <w:left w:val="none" w:sz="0" w:space="0" w:color="000000"/>
          <w:bottom w:val="none" w:sz="0" w:space="0" w:color="000000"/>
          <w:right w:val="none" w:sz="0" w:space="0" w:color="000000"/>
          <w:between w:val="none" w:sz="0" w:space="0" w:color="000000"/>
        </w:pBdr>
        <w:spacing w:line="360" w:lineRule="auto"/>
        <w:ind w:hanging="3600"/>
        <w:jc w:val="both"/>
        <w:rPr>
          <w:rFonts w:ascii="Arial Narrow" w:eastAsia="Arial Narrow" w:hAnsi="Arial Narrow" w:cs="Arial Narrow"/>
          <w:color w:val="000000"/>
        </w:rPr>
      </w:pPr>
    </w:p>
    <w:p w:rsidR="00C05BFD" w:rsidRDefault="0088082D" w:rsidP="005D4B8A">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rPr>
      </w:pPr>
      <w:bookmarkStart w:id="0" w:name="_gjdgxs" w:colFirst="0" w:colLast="0"/>
      <w:bookmarkEnd w:id="0"/>
      <w:r>
        <w:rPr>
          <w:rFonts w:ascii="Arial Narrow" w:eastAsia="Arial Narrow" w:hAnsi="Arial Narrow" w:cs="Arial Narrow"/>
          <w:color w:val="000000"/>
        </w:rPr>
        <w:t>Filozofski fakultet, Odsjek za pedagogiju: dr.sc. Ana Širanović, prof.dr.sc. Vedrana Spajić Vrkaš,</w:t>
      </w:r>
    </w:p>
    <w:p w:rsidR="00C05BFD" w:rsidRDefault="0088082D" w:rsidP="005D4B8A">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rPr>
      </w:pPr>
      <w:r>
        <w:rPr>
          <w:rFonts w:ascii="Arial Narrow" w:eastAsia="Arial Narrow" w:hAnsi="Arial Narrow" w:cs="Arial Narrow"/>
          <w:color w:val="000000"/>
        </w:rPr>
        <w:t>Učiteljski fakultet, Odsjek za dramski odgoj: Maša Rimac Jurinović, prof, prof.dr.sc. Iva Grujić,</w:t>
      </w:r>
    </w:p>
    <w:p w:rsidR="00C05BFD" w:rsidRDefault="0088082D">
      <w:pPr>
        <w:rPr>
          <w:rFonts w:ascii="Arial Narrow" w:eastAsia="Arial Narrow" w:hAnsi="Arial Narrow" w:cs="Arial Narrow"/>
        </w:rPr>
      </w:pPr>
      <w:r>
        <w:rPr>
          <w:rFonts w:ascii="Arial Narrow" w:eastAsia="Arial Narrow" w:hAnsi="Arial Narrow" w:cs="Arial Narrow"/>
        </w:rPr>
        <w:t>Hrvatski studiji, studij sociologije i komunikologije, prof. dr.sc. Renato Matić,</w:t>
      </w:r>
    </w:p>
    <w:p w:rsidR="00C05BFD" w:rsidRDefault="0088082D">
      <w:pPr>
        <w:rPr>
          <w:rFonts w:ascii="Arial Narrow" w:eastAsia="Arial Narrow" w:hAnsi="Arial Narrow" w:cs="Arial Narrow"/>
        </w:rPr>
      </w:pPr>
      <w:r>
        <w:rPr>
          <w:rFonts w:ascii="Arial Narrow" w:eastAsia="Arial Narrow" w:hAnsi="Arial Narrow" w:cs="Arial Narrow"/>
        </w:rPr>
        <w:t>Fakultet političkih znanosti, studij novinarstva, prof. dr.sc. Gordana Vilović</w:t>
      </w:r>
    </w:p>
    <w:p w:rsidR="00C05BFD" w:rsidRDefault="00C05BFD">
      <w:pPr>
        <w:rPr>
          <w:rFonts w:ascii="Arial Narrow" w:eastAsia="Arial Narrow" w:hAnsi="Arial Narrow" w:cs="Arial Narrow"/>
        </w:rPr>
      </w:pPr>
    </w:p>
    <w:p w:rsidR="00C05BFD" w:rsidRDefault="0088082D">
      <w:pPr>
        <w:rPr>
          <w:rFonts w:ascii="Arial Narrow" w:eastAsia="Arial Narrow" w:hAnsi="Arial Narrow" w:cs="Arial Narrow"/>
        </w:rPr>
      </w:pPr>
      <w:r>
        <w:rPr>
          <w:rFonts w:ascii="Arial Narrow" w:eastAsia="Arial Narrow" w:hAnsi="Arial Narrow" w:cs="Arial Narrow"/>
        </w:rPr>
        <w:t>Udruga Hrabri telefon,</w:t>
      </w:r>
    </w:p>
    <w:p w:rsidR="00C05BFD" w:rsidRDefault="0088082D">
      <w:pPr>
        <w:rPr>
          <w:rFonts w:ascii="Arial Narrow" w:eastAsia="Arial Narrow" w:hAnsi="Arial Narrow" w:cs="Arial Narrow"/>
        </w:rPr>
      </w:pPr>
      <w:r>
        <w:rPr>
          <w:rFonts w:ascii="Arial Narrow" w:eastAsia="Arial Narrow" w:hAnsi="Arial Narrow" w:cs="Arial Narrow"/>
        </w:rPr>
        <w:t>Udruga Zamisli,</w:t>
      </w:r>
    </w:p>
    <w:p w:rsidR="00C05BFD" w:rsidRDefault="0088082D">
      <w:pPr>
        <w:rPr>
          <w:rFonts w:ascii="Arial Narrow" w:eastAsia="Arial Narrow" w:hAnsi="Arial Narrow" w:cs="Arial Narrow"/>
        </w:rPr>
      </w:pPr>
      <w:r>
        <w:rPr>
          <w:rFonts w:ascii="Arial Narrow" w:eastAsia="Arial Narrow" w:hAnsi="Arial Narrow" w:cs="Arial Narrow"/>
        </w:rPr>
        <w:t>Gradsko kazalište Trešnja</w:t>
      </w: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88082D">
      <w:pPr>
        <w:rPr>
          <w:rFonts w:ascii="Arial Narrow" w:eastAsia="Arial Narrow" w:hAnsi="Arial Narrow" w:cs="Arial Narrow"/>
        </w:rPr>
      </w:pPr>
      <w:r>
        <w:rPr>
          <w:noProof/>
        </w:rPr>
        <w:drawing>
          <wp:anchor distT="0" distB="0" distL="114300" distR="114300" simplePos="0" relativeHeight="251659264" behindDoc="1" locked="0" layoutInCell="1" allowOverlap="1">
            <wp:simplePos x="0" y="0"/>
            <wp:positionH relativeFrom="column">
              <wp:posOffset>915716</wp:posOffset>
            </wp:positionH>
            <wp:positionV relativeFrom="paragraph">
              <wp:posOffset>100832</wp:posOffset>
            </wp:positionV>
            <wp:extent cx="3441202" cy="2262408"/>
            <wp:effectExtent l="0" t="0" r="6985" b="5080"/>
            <wp:wrapNone/>
            <wp:docPr id="2" name="image2.jpg" descr="C:\Users\Mare\Desktop\Forum slajd 05.jpg"/>
            <wp:cNvGraphicFramePr/>
            <a:graphic xmlns:a="http://schemas.openxmlformats.org/drawingml/2006/main">
              <a:graphicData uri="http://schemas.openxmlformats.org/drawingml/2006/picture">
                <pic:pic xmlns:pic="http://schemas.openxmlformats.org/drawingml/2006/picture">
                  <pic:nvPicPr>
                    <pic:cNvPr id="0" name="image2.jpg" descr="C:\Users\Mare\Desktop\Forum slajd 05.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441202" cy="2262408"/>
                    </a:xfrm>
                    <a:prstGeom prst="rect">
                      <a:avLst/>
                    </a:prstGeom>
                    <a:ln/>
                  </pic:spPr>
                </pic:pic>
              </a:graphicData>
            </a:graphic>
          </wp:anchor>
        </w:drawing>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C05BFD" w:rsidRDefault="00C05BFD" w:rsidP="0088082D">
      <w:pPr>
        <w:ind w:left="720" w:firstLine="720"/>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bookmarkStart w:id="1" w:name="_GoBack"/>
      <w:bookmarkEnd w:id="1"/>
    </w:p>
    <w:p w:rsidR="00C05BFD" w:rsidRDefault="00C05BFD">
      <w:pPr>
        <w:rPr>
          <w:rFonts w:ascii="Arial Narrow" w:eastAsia="Arial Narrow" w:hAnsi="Arial Narrow" w:cs="Arial Narrow"/>
        </w:rPr>
      </w:pPr>
    </w:p>
    <w:p w:rsidR="00C05BFD" w:rsidRDefault="00C05BFD">
      <w:pPr>
        <w:rPr>
          <w:rFonts w:ascii="Arial Narrow" w:eastAsia="Arial Narrow" w:hAnsi="Arial Narrow" w:cs="Arial Narrow"/>
        </w:rPr>
      </w:pPr>
    </w:p>
    <w:p w:rsidR="00C05BFD" w:rsidRDefault="0088082D">
      <w:pPr>
        <w:rPr>
          <w:rFonts w:ascii="Arial Narrow" w:eastAsia="Arial Narrow" w:hAnsi="Arial Narrow" w:cs="Arial Narrow"/>
        </w:rPr>
      </w:pPr>
      <w:r w:rsidRPr="0088082D">
        <w:rPr>
          <w:rFonts w:ascii="Arial Narrow" w:eastAsia="Arial Narrow" w:hAnsi="Arial Narrow" w:cs="Arial Narrow"/>
          <w:noProof/>
        </w:rPr>
        <mc:AlternateContent>
          <mc:Choice Requires="wps">
            <w:drawing>
              <wp:anchor distT="45720" distB="45720" distL="114300" distR="114300" simplePos="0" relativeHeight="251661312" behindDoc="0" locked="0" layoutInCell="1" allowOverlap="1">
                <wp:simplePos x="0" y="0"/>
                <wp:positionH relativeFrom="column">
                  <wp:posOffset>1083945</wp:posOffset>
                </wp:positionH>
                <wp:positionV relativeFrom="paragraph">
                  <wp:posOffset>154940</wp:posOffset>
                </wp:positionV>
                <wp:extent cx="20516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4620"/>
                        </a:xfrm>
                        <a:prstGeom prst="rect">
                          <a:avLst/>
                        </a:prstGeom>
                        <a:solidFill>
                          <a:srgbClr val="FFFFFF"/>
                        </a:solidFill>
                        <a:ln w="9525">
                          <a:noFill/>
                          <a:miter lim="800000"/>
                          <a:headEnd/>
                          <a:tailEnd/>
                        </a:ln>
                      </wps:spPr>
                      <wps:txbx>
                        <w:txbxContent>
                          <w:p w:rsidR="0088082D" w:rsidRPr="0088082D" w:rsidRDefault="0088082D" w:rsidP="0088082D">
                            <w:pPr>
                              <w:jc w:val="center"/>
                              <w:rPr>
                                <w:sz w:val="20"/>
                                <w:szCs w:val="20"/>
                              </w:rPr>
                            </w:pPr>
                            <w:r w:rsidRPr="0088082D">
                              <w:rPr>
                                <w:sz w:val="20"/>
                                <w:szCs w:val="20"/>
                              </w:rPr>
                              <w:t>Jeste li se i vi ponekad ovako osjećali?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35pt;margin-top:12.2pt;width:16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" stroked="f">
                <v:textbox style="mso-fit-shape-to-text:t" inset="0,0,0,0">
                  <w:txbxContent>
                    <w:p w:rsidR="0088082D" w:rsidRPr="0088082D" w:rsidRDefault="0088082D" w:rsidP="0088082D">
                      <w:pPr>
                        <w:jc w:val="center"/>
                        <w:rPr>
                          <w:sz w:val="20"/>
                          <w:szCs w:val="20"/>
                        </w:rPr>
                      </w:pPr>
                      <w:r w:rsidRPr="0088082D">
                        <w:rPr>
                          <w:sz w:val="20"/>
                          <w:szCs w:val="20"/>
                        </w:rPr>
                        <w:t>Jeste li se i vi ponekad ovako osjećali?</w:t>
                      </w:r>
                    </w:p>
                  </w:txbxContent>
                </v:textbox>
                <w10:wrap type="square"/>
              </v:shape>
            </w:pict>
          </mc:Fallback>
        </mc:AlternateContent>
      </w:r>
    </w:p>
    <w:p w:rsidR="00C05BFD" w:rsidRDefault="00C05BFD">
      <w:pPr>
        <w:rPr>
          <w:rFonts w:ascii="Arial Narrow" w:eastAsia="Arial Narrow" w:hAnsi="Arial Narrow" w:cs="Arial Narrow"/>
        </w:rPr>
      </w:pPr>
    </w:p>
    <w:p w:rsidR="0088082D" w:rsidRDefault="0088082D">
      <w:pPr>
        <w:rPr>
          <w:rFonts w:ascii="Arial Narrow" w:eastAsia="Arial Narrow" w:hAnsi="Arial Narrow" w:cs="Arial Narrow"/>
        </w:rPr>
      </w:pPr>
    </w:p>
    <w:p w:rsidR="0088082D" w:rsidRDefault="0088082D">
      <w:pPr>
        <w:rPr>
          <w:rFonts w:ascii="Arial Narrow" w:eastAsia="Arial Narrow" w:hAnsi="Arial Narrow" w:cs="Arial Narrow"/>
        </w:rPr>
      </w:pPr>
    </w:p>
    <w:p w:rsidR="0088082D" w:rsidRDefault="0088082D">
      <w:pPr>
        <w:rPr>
          <w:rFonts w:ascii="Arial Narrow" w:eastAsia="Arial Narrow" w:hAnsi="Arial Narrow" w:cs="Arial Narrow"/>
        </w:rPr>
      </w:pPr>
    </w:p>
    <w:sectPr w:rsidR="008808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082D">
      <w:r>
        <w:separator/>
      </w:r>
    </w:p>
  </w:endnote>
  <w:endnote w:type="continuationSeparator" w:id="0">
    <w:p w:rsidR="00000000" w:rsidRDefault="0088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D" w:rsidRDefault="008808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D4B8A">
      <w:rPr>
        <w:color w:val="000000"/>
      </w:rPr>
      <w:fldChar w:fldCharType="separate"/>
    </w:r>
    <w:r>
      <w:rPr>
        <w:noProof/>
        <w:color w:val="000000"/>
      </w:rPr>
      <w:t>9</w:t>
    </w:r>
    <w:r>
      <w:rPr>
        <w:color w:val="000000"/>
      </w:rPr>
      <w:fldChar w:fldCharType="end"/>
    </w:r>
  </w:p>
  <w:p w:rsidR="00C05BFD" w:rsidRDefault="00C05B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082D">
      <w:r>
        <w:separator/>
      </w:r>
    </w:p>
  </w:footnote>
  <w:footnote w:type="continuationSeparator" w:id="0">
    <w:p w:rsidR="00000000" w:rsidRDefault="00880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80F58"/>
    <w:multiLevelType w:val="multilevel"/>
    <w:tmpl w:val="9D16C04A"/>
    <w:lvl w:ilvl="0">
      <w:start w:val="10"/>
      <w:numFmt w:val="bullet"/>
      <w:lvlText w:val="-"/>
      <w:lvlJc w:val="left"/>
      <w:pPr>
        <w:ind w:left="990" w:hanging="360"/>
      </w:pPr>
      <w:rPr>
        <w:rFonts w:ascii="Calibri" w:eastAsia="Calibri" w:hAnsi="Calibri" w:cs="Calibri"/>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7F204F3C"/>
    <w:multiLevelType w:val="multilevel"/>
    <w:tmpl w:val="D6645C26"/>
    <w:lvl w:ilvl="0">
      <w:start w:val="1"/>
      <w:numFmt w:val="lowerLetter"/>
      <w:lvlText w:val="%1."/>
      <w:lvlJc w:val="left"/>
      <w:pPr>
        <w:ind w:left="630" w:hanging="360"/>
      </w:pPr>
      <w:rPr>
        <w:rFonts w:ascii="Arial Narrow" w:eastAsia="Arial Narrow" w:hAnsi="Arial Narrow" w:cs="Arial Narrow"/>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FD"/>
    <w:rsid w:val="005D4B8A"/>
    <w:rsid w:val="0088082D"/>
    <w:rsid w:val="00C05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C5769-3DE3-4AA2-AED7-E06DC1B3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ladima.n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3457</Words>
  <Characters>18325</Characters>
  <Application>Microsoft Office Word</Application>
  <DocSecurity>0</DocSecurity>
  <Lines>416</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OŠIG</dc:creator>
  <cp:lastModifiedBy>Zoran</cp:lastModifiedBy>
  <cp:revision>3</cp:revision>
  <dcterms:created xsi:type="dcterms:W3CDTF">2019-01-23T07:43:00Z</dcterms:created>
  <dcterms:modified xsi:type="dcterms:W3CDTF">2019-01-23T07:47:00Z</dcterms:modified>
</cp:coreProperties>
</file>