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35E81" w14:textId="77777777" w:rsidR="00B35CA1" w:rsidRDefault="00B35CA1" w:rsidP="00B35CA1">
      <w:pPr>
        <w:pStyle w:val="Default"/>
      </w:pPr>
    </w:p>
    <w:p w14:paraId="3084B948" w14:textId="77777777" w:rsidR="00B35CA1" w:rsidRPr="00B35CA1" w:rsidRDefault="00B35CA1" w:rsidP="00B35CA1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Verdana"/>
          <w:color w:val="000000"/>
          <w:sz w:val="20"/>
          <w:szCs w:val="20"/>
        </w:rPr>
      </w:pPr>
      <w:r w:rsidRPr="00B35CA1">
        <w:rPr>
          <w:rFonts w:ascii="Verdana" w:hAnsi="Verdana" w:cs="Verdana"/>
          <w:color w:val="000000"/>
          <w:sz w:val="20"/>
          <w:szCs w:val="20"/>
        </w:rPr>
        <w:t>OSNOVNA ŠKOLA IVANA GUNDULIĆA</w:t>
      </w:r>
    </w:p>
    <w:p w14:paraId="6EC4C403" w14:textId="77777777" w:rsidR="00B35CA1" w:rsidRPr="00B35CA1" w:rsidRDefault="00B35CA1" w:rsidP="00B35CA1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Verdana"/>
          <w:color w:val="000000"/>
          <w:sz w:val="20"/>
          <w:szCs w:val="20"/>
        </w:rPr>
      </w:pPr>
      <w:r w:rsidRPr="00B35CA1">
        <w:rPr>
          <w:rFonts w:ascii="Verdana" w:hAnsi="Verdana" w:cs="Verdana"/>
          <w:color w:val="000000"/>
          <w:sz w:val="20"/>
          <w:szCs w:val="20"/>
        </w:rPr>
        <w:t>Gundulićeva 23a</w:t>
      </w:r>
    </w:p>
    <w:p w14:paraId="0DA0A486" w14:textId="77777777" w:rsidR="00B35CA1" w:rsidRPr="00B35CA1" w:rsidRDefault="00B35CA1" w:rsidP="00B35CA1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Verdana"/>
          <w:color w:val="000000"/>
          <w:sz w:val="20"/>
          <w:szCs w:val="20"/>
        </w:rPr>
      </w:pPr>
      <w:r w:rsidRPr="00B35CA1">
        <w:rPr>
          <w:rFonts w:ascii="Verdana" w:hAnsi="Verdana" w:cs="Verdana"/>
          <w:color w:val="000000"/>
          <w:sz w:val="20"/>
          <w:szCs w:val="20"/>
        </w:rPr>
        <w:t xml:space="preserve">10000 Zagreb </w:t>
      </w:r>
    </w:p>
    <w:p w14:paraId="66D45EDA" w14:textId="70CAD119" w:rsidR="00B35CA1" w:rsidRPr="00B35CA1" w:rsidRDefault="00B35CA1" w:rsidP="00B35CA1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Verdana"/>
          <w:color w:val="000000"/>
          <w:sz w:val="20"/>
          <w:szCs w:val="20"/>
        </w:rPr>
      </w:pPr>
      <w:r w:rsidRPr="00B35CA1">
        <w:rPr>
          <w:rFonts w:ascii="Verdana" w:hAnsi="Verdana" w:cs="Verdana"/>
          <w:color w:val="000000"/>
          <w:sz w:val="20"/>
          <w:szCs w:val="20"/>
        </w:rPr>
        <w:t>KLASA: 602-02/19-01/6</w:t>
      </w:r>
      <w:r w:rsidR="00EF7492">
        <w:rPr>
          <w:rFonts w:ascii="Verdana" w:hAnsi="Verdana" w:cs="Verdana"/>
          <w:color w:val="000000"/>
          <w:sz w:val="20"/>
          <w:szCs w:val="20"/>
        </w:rPr>
        <w:t>8</w:t>
      </w:r>
      <w:bookmarkStart w:id="0" w:name="_GoBack"/>
      <w:bookmarkEnd w:id="0"/>
    </w:p>
    <w:p w14:paraId="7C47B78B" w14:textId="77777777" w:rsidR="00B35CA1" w:rsidRPr="00B35CA1" w:rsidRDefault="00B35CA1" w:rsidP="00B35CA1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Verdana"/>
          <w:color w:val="000000"/>
          <w:sz w:val="20"/>
          <w:szCs w:val="20"/>
        </w:rPr>
      </w:pPr>
      <w:r w:rsidRPr="00B35CA1">
        <w:rPr>
          <w:rFonts w:ascii="Verdana" w:hAnsi="Verdana" w:cs="Verdana"/>
          <w:color w:val="000000"/>
          <w:sz w:val="20"/>
          <w:szCs w:val="20"/>
        </w:rPr>
        <w:t xml:space="preserve">URBROJ: 251-119-19-01 </w:t>
      </w:r>
    </w:p>
    <w:p w14:paraId="66595458" w14:textId="77777777" w:rsidR="00B35CA1" w:rsidRPr="00B35CA1" w:rsidRDefault="00B35CA1" w:rsidP="00B35CA1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Verdana"/>
          <w:color w:val="000000"/>
          <w:sz w:val="20"/>
          <w:szCs w:val="20"/>
        </w:rPr>
      </w:pPr>
      <w:r w:rsidRPr="00B35CA1">
        <w:rPr>
          <w:rFonts w:ascii="Verdana" w:hAnsi="Verdana" w:cs="Verdana"/>
          <w:color w:val="000000"/>
          <w:sz w:val="20"/>
          <w:szCs w:val="20"/>
        </w:rPr>
        <w:t xml:space="preserve">U Zagrebu, 30.10.2019. </w:t>
      </w:r>
    </w:p>
    <w:p w14:paraId="0C058FC2" w14:textId="77777777" w:rsidR="00B35CA1" w:rsidRPr="00B35CA1" w:rsidRDefault="00B35CA1" w:rsidP="00B35CA1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Verdana"/>
          <w:color w:val="000000"/>
          <w:sz w:val="20"/>
          <w:szCs w:val="20"/>
        </w:rPr>
      </w:pPr>
    </w:p>
    <w:p w14:paraId="5923E610" w14:textId="77777777" w:rsidR="002C157C" w:rsidRDefault="002C157C" w:rsidP="002C157C">
      <w:pPr>
        <w:pStyle w:val="Default"/>
      </w:pPr>
    </w:p>
    <w:p w14:paraId="513DD2E5" w14:textId="29E61B5D" w:rsidR="002C157C" w:rsidRPr="000320B0" w:rsidRDefault="002C157C" w:rsidP="002C157C">
      <w:pPr>
        <w:pStyle w:val="Default"/>
        <w:jc w:val="both"/>
        <w:rPr>
          <w:sz w:val="20"/>
          <w:szCs w:val="20"/>
        </w:rPr>
      </w:pPr>
      <w:r w:rsidRPr="000320B0">
        <w:rPr>
          <w:sz w:val="20"/>
          <w:szCs w:val="20"/>
        </w:rPr>
        <w:t xml:space="preserve">Na temelju članka 34. Zakona o fiskalnoj odgovornosti (Narodne novine, br. 111/18) i članka 7. Uredbe o sastavljanju i predaji Izjave o fiskalnoj odgovornosti (Narodne novine, broj 95/19) ravnatelj Osnovne škole Ivana Gundulića, Zoran Čorkalo, prof., donosi: </w:t>
      </w:r>
    </w:p>
    <w:p w14:paraId="708FA60E" w14:textId="36FE27F2" w:rsidR="002C157C" w:rsidRDefault="002C157C" w:rsidP="002C157C">
      <w:pPr>
        <w:pStyle w:val="Default"/>
        <w:rPr>
          <w:sz w:val="20"/>
          <w:szCs w:val="20"/>
        </w:rPr>
      </w:pPr>
    </w:p>
    <w:p w14:paraId="191DACE6" w14:textId="77777777" w:rsidR="001F2561" w:rsidRPr="001F2561" w:rsidRDefault="001F2561" w:rsidP="001F256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4F4F4A7A" w14:textId="0A381306" w:rsidR="001F2561" w:rsidRDefault="001F2561" w:rsidP="001F2561">
      <w:pPr>
        <w:pStyle w:val="Default"/>
        <w:jc w:val="center"/>
        <w:rPr>
          <w:b/>
          <w:bCs/>
        </w:rPr>
      </w:pPr>
      <w:r w:rsidRPr="001F2561">
        <w:rPr>
          <w:b/>
          <w:bCs/>
        </w:rPr>
        <w:t>PROCEDURU STVARANJA UGOVORNIH OBVEZA</w:t>
      </w:r>
    </w:p>
    <w:p w14:paraId="243E8AFF" w14:textId="77777777" w:rsidR="001F2561" w:rsidRPr="001F2561" w:rsidRDefault="001F2561" w:rsidP="001F2561">
      <w:pPr>
        <w:pStyle w:val="Default"/>
        <w:jc w:val="center"/>
      </w:pPr>
    </w:p>
    <w:p w14:paraId="4285021D" w14:textId="77777777" w:rsidR="001F2561" w:rsidRDefault="001F2561" w:rsidP="001F2561">
      <w:pPr>
        <w:pStyle w:val="Default"/>
        <w:contextualSpacing/>
        <w:jc w:val="both"/>
        <w:rPr>
          <w:sz w:val="20"/>
          <w:szCs w:val="20"/>
        </w:rPr>
      </w:pPr>
    </w:p>
    <w:tbl>
      <w:tblPr>
        <w:tblStyle w:val="GridTable4-Accent6"/>
        <w:tblW w:w="10773" w:type="dxa"/>
        <w:tblInd w:w="-572" w:type="dxa"/>
        <w:tblLook w:val="04A0" w:firstRow="1" w:lastRow="0" w:firstColumn="1" w:lastColumn="0" w:noHBand="0" w:noVBand="1"/>
      </w:tblPr>
      <w:tblGrid>
        <w:gridCol w:w="2884"/>
        <w:gridCol w:w="2219"/>
        <w:gridCol w:w="2265"/>
        <w:gridCol w:w="1760"/>
        <w:gridCol w:w="1645"/>
      </w:tblGrid>
      <w:tr w:rsidR="001F2561" w14:paraId="6CFC0C63" w14:textId="77777777" w:rsidTr="007B0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5"/>
          </w:tcPr>
          <w:p w14:paraId="04676F67" w14:textId="06C5BA5C" w:rsidR="001F2561" w:rsidRPr="001F2561" w:rsidRDefault="001F2561" w:rsidP="007B0F50">
            <w:pPr>
              <w:pStyle w:val="Default"/>
              <w:tabs>
                <w:tab w:val="left" w:pos="6390"/>
              </w:tabs>
              <w:contextualSpacing/>
              <w:jc w:val="both"/>
              <w:rPr>
                <w:b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2561">
              <w:rPr>
                <w:b w:val="0"/>
                <w:bCs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Postupak stvaranja </w:t>
            </w:r>
          </w:p>
          <w:p w14:paraId="6A8B13FE" w14:textId="73D0074C" w:rsidR="001F2561" w:rsidRPr="001F2561" w:rsidRDefault="001F2561" w:rsidP="007B0F50">
            <w:pPr>
              <w:pStyle w:val="Default"/>
              <w:tabs>
                <w:tab w:val="left" w:pos="6390"/>
              </w:tabs>
              <w:contextualSpacing/>
              <w:jc w:val="both"/>
              <w:rPr>
                <w:b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2561">
              <w:rPr>
                <w:b w:val="0"/>
                <w:bCs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Obveza provodi se po slijedećoj </w:t>
            </w:r>
          </w:p>
          <w:p w14:paraId="0EB4E84C" w14:textId="4CCC4314" w:rsidR="001F2561" w:rsidRPr="001F2561" w:rsidRDefault="001F2561" w:rsidP="007B0F50">
            <w:pPr>
              <w:pStyle w:val="Default"/>
              <w:tabs>
                <w:tab w:val="left" w:pos="6390"/>
              </w:tabs>
              <w:contextualSpacing/>
              <w:jc w:val="both"/>
              <w:rPr>
                <w:b w:val="0"/>
                <w:bCs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2561">
              <w:rPr>
                <w:b w:val="0"/>
                <w:bCs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proceduri</w:t>
            </w:r>
          </w:p>
          <w:p w14:paraId="03AEEDA7" w14:textId="555B8F4F" w:rsidR="001F2561" w:rsidRPr="001F2561" w:rsidRDefault="001F2561" w:rsidP="007B0F50">
            <w:pPr>
              <w:pStyle w:val="Default"/>
              <w:tabs>
                <w:tab w:val="left" w:pos="6390"/>
              </w:tabs>
              <w:contextualSpacing/>
              <w:jc w:val="both"/>
              <w:rPr>
                <w:b w:val="0"/>
                <w:bCs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2561">
              <w:rPr>
                <w:b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DIJAGRAM</w:t>
            </w:r>
            <w:r w:rsidRPr="001F2561">
              <w:rPr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F2561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TIJEKA </w:t>
            </w:r>
            <w:r w:rsidRPr="001F2561">
              <w:rPr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</w:t>
            </w:r>
            <w:r>
              <w:rPr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</w:t>
            </w:r>
            <w:r w:rsidRPr="001F2561">
              <w:rPr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OPIS AKTIVNOSTI                         IZVRŠENJE              </w:t>
            </w:r>
            <w:r w:rsidRPr="001F2561">
              <w:rPr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POPRATNI </w:t>
            </w:r>
          </w:p>
          <w:p w14:paraId="68DFCE59" w14:textId="678FC3B2" w:rsidR="001F2561" w:rsidRPr="001F2561" w:rsidRDefault="001F2561" w:rsidP="007B0F50">
            <w:pPr>
              <w:pStyle w:val="Default"/>
              <w:contextualSpacing/>
              <w:jc w:val="both"/>
              <w:rPr>
                <w:color w:val="E7E6E6" w:themeColor="background2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2561"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                                                          </w:t>
            </w:r>
            <w:r>
              <w:rPr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</w:t>
            </w:r>
            <w:r w:rsidRPr="001F2561">
              <w:rPr>
                <w:color w:val="E7E6E6" w:themeColor="background2"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DOKUMENTI</w:t>
            </w:r>
          </w:p>
        </w:tc>
      </w:tr>
      <w:tr w:rsidR="001F2561" w14:paraId="250E708B" w14:textId="77777777" w:rsidTr="001F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Borders>
              <w:right w:val="single" w:sz="4" w:space="0" w:color="auto"/>
            </w:tcBorders>
          </w:tcPr>
          <w:p w14:paraId="1C742CED" w14:textId="77777777" w:rsidR="001F2561" w:rsidRDefault="001F2561" w:rsidP="007B0F50">
            <w:pPr>
              <w:pStyle w:val="Default"/>
              <w:contextualSpacing/>
              <w:jc w:val="both"/>
              <w:rPr>
                <w:b w:val="0"/>
                <w:bCs w:val="0"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EC366C" w14:textId="77777777" w:rsidR="001F2561" w:rsidRPr="00B54DDD" w:rsidRDefault="001F2561" w:rsidP="007B0F50">
            <w:pPr>
              <w:pStyle w:val="Default"/>
              <w:contextualSpacing/>
              <w:jc w:val="both"/>
              <w:rPr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14:paraId="13F09B2A" w14:textId="77777777" w:rsidR="001F2561" w:rsidRPr="00B54DDD" w:rsidRDefault="001F2561" w:rsidP="007B0F50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107D4A24" w14:textId="77777777" w:rsidR="001F2561" w:rsidRDefault="001F2561" w:rsidP="007B0F50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91FD2D" w14:textId="77777777" w:rsidR="001F2561" w:rsidRPr="007F0F0F" w:rsidRDefault="001F2561" w:rsidP="007B0F50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0F0F">
              <w:rPr>
                <w:color w:val="auto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ODGOVORNOST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48AA86BB" w14:textId="77777777" w:rsidR="001F2561" w:rsidRDefault="001F2561" w:rsidP="007B0F50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FF968A" w14:textId="77777777" w:rsidR="001F2561" w:rsidRPr="007F0F0F" w:rsidRDefault="001F2561" w:rsidP="007B0F50">
            <w:pPr>
              <w:pStyle w:val="Defaul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0F0F">
              <w:rPr>
                <w:color w:val="auto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ROK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14:paraId="783F0778" w14:textId="77777777" w:rsidR="001F2561" w:rsidRPr="00B54DDD" w:rsidRDefault="001F2561" w:rsidP="007B0F50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C02B7" w14:paraId="66FF39C9" w14:textId="77777777" w:rsidTr="001F2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Borders>
              <w:right w:val="single" w:sz="4" w:space="0" w:color="auto"/>
            </w:tcBorders>
          </w:tcPr>
          <w:p w14:paraId="27574D69" w14:textId="77777777" w:rsidR="00FC02B7" w:rsidRDefault="00FC02B7" w:rsidP="00FC02B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E86618E" w14:textId="563AC2FD" w:rsidR="00FC02B7" w:rsidRDefault="00FC02B7" w:rsidP="00FC02B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1F2561"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Prijedlog za sastavljanje plana nabave: </w:t>
            </w:r>
          </w:p>
          <w:p w14:paraId="2FB5383A" w14:textId="77777777" w:rsidR="00FC02B7" w:rsidRPr="001F2561" w:rsidRDefault="00FC02B7" w:rsidP="00FC02B7">
            <w:pPr>
              <w:autoSpaceDE w:val="0"/>
              <w:autoSpaceDN w:val="0"/>
              <w:adjustRightInd w:val="0"/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</w:pPr>
          </w:p>
          <w:p w14:paraId="1459713C" w14:textId="522374DD" w:rsidR="00FC02B7" w:rsidRPr="001F2561" w:rsidRDefault="00FC02B7" w:rsidP="00FC02B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</w:pPr>
            <w:r w:rsidRPr="001F2561"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>- Uredski materijal</w:t>
            </w:r>
          </w:p>
          <w:p w14:paraId="4659CCCF" w14:textId="26CEB8D6" w:rsidR="00FC02B7" w:rsidRPr="001F2561" w:rsidRDefault="00FC02B7" w:rsidP="00FC02B7">
            <w:pPr>
              <w:autoSpaceDE w:val="0"/>
              <w:autoSpaceDN w:val="0"/>
              <w:adjustRightInd w:val="0"/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- </w:t>
            </w:r>
            <w:r w:rsidRPr="001F2561"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Sredstava za čišćenje </w:t>
            </w:r>
          </w:p>
          <w:p w14:paraId="7E12FC02" w14:textId="3BA262CD" w:rsidR="00FC02B7" w:rsidRPr="001F2561" w:rsidRDefault="00FC02B7" w:rsidP="00FC02B7">
            <w:pPr>
              <w:autoSpaceDE w:val="0"/>
              <w:autoSpaceDN w:val="0"/>
              <w:adjustRightInd w:val="0"/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- </w:t>
            </w:r>
            <w:r w:rsidRPr="001F2561"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Energija (električna energija, plin, lož ulje, gorivo i dr.) </w:t>
            </w:r>
          </w:p>
          <w:p w14:paraId="395ADEA0" w14:textId="26AA29A6" w:rsidR="00FC02B7" w:rsidRPr="001F2561" w:rsidRDefault="00FC02B7" w:rsidP="00FC02B7">
            <w:pPr>
              <w:autoSpaceDE w:val="0"/>
              <w:autoSpaceDN w:val="0"/>
              <w:adjustRightInd w:val="0"/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 - </w:t>
            </w:r>
            <w:r w:rsidRPr="001F2561"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Usluge telefona </w:t>
            </w:r>
          </w:p>
          <w:p w14:paraId="6E1B6A60" w14:textId="04D1E94A" w:rsidR="00FC02B7" w:rsidRPr="001F2561" w:rsidRDefault="00FC02B7" w:rsidP="00FC02B7">
            <w:pPr>
              <w:autoSpaceDE w:val="0"/>
              <w:autoSpaceDN w:val="0"/>
              <w:adjustRightInd w:val="0"/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- </w:t>
            </w:r>
            <w:r w:rsidRPr="001F2561"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 Poštanske usluge </w:t>
            </w:r>
          </w:p>
          <w:p w14:paraId="2CCCE54E" w14:textId="14F67CAF" w:rsidR="00FC02B7" w:rsidRPr="001F2561" w:rsidRDefault="00FC02B7" w:rsidP="00FC02B7">
            <w:pPr>
              <w:autoSpaceDE w:val="0"/>
              <w:autoSpaceDN w:val="0"/>
              <w:adjustRightInd w:val="0"/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- </w:t>
            </w:r>
            <w:r w:rsidRPr="001F2561"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Komunalne usluge </w:t>
            </w:r>
          </w:p>
          <w:p w14:paraId="4B85A1B3" w14:textId="25837185" w:rsidR="00FC02B7" w:rsidRPr="001F2561" w:rsidRDefault="00FC02B7" w:rsidP="00FC02B7">
            <w:pPr>
              <w:autoSpaceDE w:val="0"/>
              <w:autoSpaceDN w:val="0"/>
              <w:adjustRightInd w:val="0"/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- </w:t>
            </w:r>
            <w:r w:rsidRPr="001F2561"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Materijal i usluge održavanja i popravaka </w:t>
            </w:r>
          </w:p>
          <w:p w14:paraId="60992AFD" w14:textId="551EBC04" w:rsidR="00FC02B7" w:rsidRPr="001F2561" w:rsidRDefault="00FC02B7" w:rsidP="00FC02B7">
            <w:pPr>
              <w:autoSpaceDE w:val="0"/>
              <w:autoSpaceDN w:val="0"/>
              <w:adjustRightInd w:val="0"/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- </w:t>
            </w:r>
            <w:r w:rsidRPr="001F2561"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Oprema i materijal za rad </w:t>
            </w:r>
          </w:p>
          <w:p w14:paraId="6F131961" w14:textId="24E93560" w:rsidR="00FC02B7" w:rsidRPr="001F2561" w:rsidRDefault="00FC02B7" w:rsidP="00FC02B7">
            <w:pPr>
              <w:autoSpaceDE w:val="0"/>
              <w:autoSpaceDN w:val="0"/>
              <w:adjustRightInd w:val="0"/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- </w:t>
            </w:r>
            <w:r w:rsidRPr="001F2561">
              <w:rPr>
                <w:rFonts w:ascii="Verdana" w:hAnsi="Verdana" w:cs="Verdana"/>
                <w:b w:val="0"/>
                <w:bCs w:val="0"/>
                <w:color w:val="000000"/>
                <w:sz w:val="18"/>
                <w:szCs w:val="18"/>
              </w:rPr>
              <w:t xml:space="preserve">Namirnice, oprema i ostali materijal za kuhinju </w:t>
            </w:r>
          </w:p>
          <w:p w14:paraId="1BED0526" w14:textId="77777777" w:rsidR="00FC02B7" w:rsidRPr="007F0F0F" w:rsidRDefault="00FC02B7" w:rsidP="00FC02B7">
            <w:pPr>
              <w:pStyle w:val="Default"/>
              <w:contextualSpacing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14:paraId="2E89BA3A" w14:textId="77777777" w:rsidR="00FC02B7" w:rsidRDefault="00FC02B7" w:rsidP="00FC02B7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EEB330E" w14:textId="350C28E5" w:rsidR="00FC02B7" w:rsidRDefault="00FC02B7" w:rsidP="00FC02B7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F2561">
              <w:rPr>
                <w:sz w:val="18"/>
                <w:szCs w:val="18"/>
              </w:rPr>
              <w:t>Sastavljen prijedlog nabave za sljedeću godinu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50129F63" w14:textId="77777777" w:rsidR="00FC02B7" w:rsidRDefault="00FC02B7" w:rsidP="00FC02B7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06DA5D8" w14:textId="77777777" w:rsidR="00FC02B7" w:rsidRPr="001F2561" w:rsidRDefault="00FC02B7" w:rsidP="00FC02B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1F256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Tajnik za uredski materijal, sredstva za čišćenje, energiju, usluge telefona, poštanske usluge, komunalne usluge, za materijal i usluge održavanja i popravaka </w:t>
            </w:r>
          </w:p>
          <w:p w14:paraId="298024D0" w14:textId="77777777" w:rsidR="00FC02B7" w:rsidRPr="001F2561" w:rsidRDefault="00FC02B7" w:rsidP="00FC02B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1F256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zaposlenici ili voditelji Aktiva za opremu i materijal za rad </w:t>
            </w:r>
          </w:p>
          <w:p w14:paraId="75798A2E" w14:textId="34111522" w:rsidR="00FC02B7" w:rsidRDefault="00FC02B7" w:rsidP="00FC02B7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F2561">
              <w:rPr>
                <w:sz w:val="18"/>
                <w:szCs w:val="18"/>
              </w:rPr>
              <w:t>kuhar za namirnice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52B6F228" w14:textId="77777777" w:rsidR="00FC02B7" w:rsidRDefault="00FC02B7" w:rsidP="00FC02B7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F74D4A7" w14:textId="05066A81" w:rsidR="00FC02B7" w:rsidRDefault="00FC02B7" w:rsidP="00FC02B7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F2561">
              <w:rPr>
                <w:sz w:val="18"/>
                <w:szCs w:val="18"/>
              </w:rPr>
              <w:t>do 5. rujna tekuće godine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14:paraId="3E1BB30D" w14:textId="77777777" w:rsidR="00FC02B7" w:rsidRDefault="00FC02B7" w:rsidP="00FC02B7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00EE8A1" w14:textId="734F23C2" w:rsidR="00FC02B7" w:rsidRDefault="00FC02B7" w:rsidP="00FC02B7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F2561">
              <w:rPr>
                <w:sz w:val="18"/>
                <w:szCs w:val="18"/>
              </w:rPr>
              <w:t xml:space="preserve">interni obrazac za davanje prijedloga za sastavljanje prijedloga plana nabave </w:t>
            </w:r>
          </w:p>
        </w:tc>
      </w:tr>
      <w:tr w:rsidR="00FC02B7" w14:paraId="1BE3AF53" w14:textId="77777777" w:rsidTr="001F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Borders>
              <w:right w:val="single" w:sz="4" w:space="0" w:color="auto"/>
            </w:tcBorders>
          </w:tcPr>
          <w:p w14:paraId="6858B0EE" w14:textId="77777777" w:rsidR="00FC02B7" w:rsidRPr="00F11177" w:rsidRDefault="00FC02B7" w:rsidP="00FC02B7">
            <w:pPr>
              <w:pStyle w:val="Default"/>
              <w:contextualSpacing/>
              <w:rPr>
                <w:b w:val="0"/>
                <w:bCs w:val="0"/>
                <w:sz w:val="18"/>
                <w:szCs w:val="18"/>
              </w:rPr>
            </w:pPr>
          </w:p>
          <w:p w14:paraId="2D887D4B" w14:textId="5AB33B83" w:rsidR="00FC02B7" w:rsidRPr="007F0F0F" w:rsidRDefault="00F11177" w:rsidP="00FC02B7">
            <w:pPr>
              <w:pStyle w:val="Default"/>
              <w:contextualSpacing/>
              <w:rPr>
                <w:b w:val="0"/>
                <w:bCs w:val="0"/>
                <w:sz w:val="20"/>
                <w:szCs w:val="20"/>
              </w:rPr>
            </w:pPr>
            <w:r w:rsidRPr="00F11177">
              <w:rPr>
                <w:b w:val="0"/>
                <w:bCs w:val="0"/>
                <w:sz w:val="18"/>
                <w:szCs w:val="18"/>
              </w:rPr>
              <w:t>Sastavljanje prijedloga plana nabave</w:t>
            </w:r>
          </w:p>
        </w:tc>
        <w:tc>
          <w:tcPr>
            <w:tcW w:w="2219" w:type="dxa"/>
            <w:tcBorders>
              <w:left w:val="single" w:sz="4" w:space="0" w:color="auto"/>
            </w:tcBorders>
          </w:tcPr>
          <w:p w14:paraId="683B7020" w14:textId="77777777" w:rsidR="00FC02B7" w:rsidRDefault="00FC02B7" w:rsidP="00FC02B7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AB6595D" w14:textId="3266ED63" w:rsidR="00FC02B7" w:rsidRDefault="00F11177" w:rsidP="00FC02B7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1177">
              <w:rPr>
                <w:sz w:val="18"/>
                <w:szCs w:val="18"/>
              </w:rPr>
              <w:t>Temeljem primljenih prijedloga za nabavu sastavlja se prijedlog plana nabave za sljedeću</w:t>
            </w:r>
            <w:r>
              <w:rPr>
                <w:sz w:val="18"/>
                <w:szCs w:val="18"/>
              </w:rPr>
              <w:t xml:space="preserve"> godinu</w:t>
            </w:r>
          </w:p>
          <w:p w14:paraId="4B495936" w14:textId="767251BB" w:rsidR="00F11177" w:rsidRDefault="00F11177" w:rsidP="00FC02B7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57F0416F" w14:textId="77777777" w:rsidR="00FC02B7" w:rsidRDefault="00FC02B7" w:rsidP="00FC02B7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70B30D7" w14:textId="77777777" w:rsidR="00FC02B7" w:rsidRDefault="00FC02B7" w:rsidP="00FC02B7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0F0F">
              <w:rPr>
                <w:sz w:val="18"/>
                <w:szCs w:val="18"/>
              </w:rPr>
              <w:t xml:space="preserve">tajnik 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435D8910" w14:textId="77777777" w:rsidR="00FC02B7" w:rsidRDefault="00FC02B7" w:rsidP="00FC02B7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660064C" w14:textId="30A64C8B" w:rsidR="00FC02B7" w:rsidRDefault="00F11177" w:rsidP="00FC02B7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11177">
              <w:rPr>
                <w:sz w:val="18"/>
                <w:szCs w:val="18"/>
              </w:rPr>
              <w:t>do 15. rujna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14:paraId="5CDE897E" w14:textId="77777777" w:rsidR="00FC02B7" w:rsidRDefault="00FC02B7" w:rsidP="00FC02B7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7BDDB1B" w14:textId="77777777" w:rsidR="00FC02B7" w:rsidRDefault="00F11177" w:rsidP="00F11177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1177">
              <w:rPr>
                <w:sz w:val="18"/>
                <w:szCs w:val="18"/>
              </w:rPr>
              <w:t>popunjeni interni obrasci za davanje prijedloga za sastavljanje prijedloga plana nabave</w:t>
            </w:r>
          </w:p>
          <w:p w14:paraId="604D9896" w14:textId="6A4582F5" w:rsidR="00F11177" w:rsidRDefault="00F11177" w:rsidP="00F11177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FC02B7" w14:paraId="1D986070" w14:textId="77777777" w:rsidTr="001F2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Borders>
              <w:right w:val="single" w:sz="4" w:space="0" w:color="auto"/>
            </w:tcBorders>
          </w:tcPr>
          <w:p w14:paraId="67BFDF3D" w14:textId="77777777" w:rsidR="009C5B6B" w:rsidRDefault="009C5B6B" w:rsidP="00FC02B7">
            <w:pPr>
              <w:pStyle w:val="Default"/>
              <w:contextualSpacing/>
              <w:jc w:val="both"/>
              <w:rPr>
                <w:sz w:val="18"/>
                <w:szCs w:val="18"/>
              </w:rPr>
            </w:pPr>
          </w:p>
          <w:p w14:paraId="5186AFF4" w14:textId="58559EF4" w:rsidR="00FC02B7" w:rsidRPr="009C5B6B" w:rsidRDefault="009C5B6B" w:rsidP="00FC02B7">
            <w:pPr>
              <w:pStyle w:val="Default"/>
              <w:contextualSpacing/>
              <w:jc w:val="both"/>
              <w:rPr>
                <w:b w:val="0"/>
                <w:bCs w:val="0"/>
                <w:sz w:val="20"/>
                <w:szCs w:val="20"/>
              </w:rPr>
            </w:pPr>
            <w:r w:rsidRPr="009C5B6B">
              <w:rPr>
                <w:b w:val="0"/>
                <w:bCs w:val="0"/>
                <w:sz w:val="18"/>
                <w:szCs w:val="18"/>
              </w:rPr>
              <w:t>Sastavljanje plana nabave</w:t>
            </w:r>
          </w:p>
        </w:tc>
        <w:tc>
          <w:tcPr>
            <w:tcW w:w="2219" w:type="dxa"/>
            <w:tcBorders>
              <w:left w:val="single" w:sz="4" w:space="0" w:color="auto"/>
            </w:tcBorders>
          </w:tcPr>
          <w:p w14:paraId="6C55C771" w14:textId="77777777" w:rsidR="009C5B6B" w:rsidRDefault="009C5B6B" w:rsidP="00FC02B7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2C866F0" w14:textId="77777777" w:rsidR="00FC02B7" w:rsidRDefault="009C5B6B" w:rsidP="00FC02B7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C5B6B">
              <w:rPr>
                <w:sz w:val="18"/>
                <w:szCs w:val="18"/>
              </w:rPr>
              <w:t>Prijedlog plana nabave se korigira s obzirom na financijska očekivanja i prioritete ustanove</w:t>
            </w:r>
          </w:p>
          <w:p w14:paraId="11015E79" w14:textId="7CE97207" w:rsidR="00576D6A" w:rsidRPr="009C5B6B" w:rsidRDefault="00576D6A" w:rsidP="00FC02B7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7AD3411" w14:textId="77777777" w:rsidR="009C5B6B" w:rsidRDefault="009C5B6B" w:rsidP="00FC02B7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5EC3412" w14:textId="78D03C7B" w:rsidR="00FC02B7" w:rsidRDefault="009C5B6B" w:rsidP="009C5B6B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C5B6B">
              <w:rPr>
                <w:sz w:val="18"/>
                <w:szCs w:val="18"/>
              </w:rPr>
              <w:t>ravnatelj u suradnji s računovođom i tajnikom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322BE830" w14:textId="77777777" w:rsidR="00FC02B7" w:rsidRDefault="00FC02B7" w:rsidP="00FC02B7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E9F41BF" w14:textId="59773873" w:rsidR="009C5B6B" w:rsidRDefault="009C5B6B" w:rsidP="009C5B6B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C5B6B">
              <w:rPr>
                <w:sz w:val="18"/>
                <w:szCs w:val="18"/>
              </w:rPr>
              <w:t>prije donošenja financijskog plana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14:paraId="344260F9" w14:textId="77777777" w:rsidR="009C5B6B" w:rsidRDefault="009C5B6B" w:rsidP="00FC02B7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B775F86" w14:textId="1CB3AEB7" w:rsidR="00FC02B7" w:rsidRDefault="009C5B6B" w:rsidP="00FC02B7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C5B6B">
              <w:rPr>
                <w:sz w:val="18"/>
                <w:szCs w:val="18"/>
              </w:rPr>
              <w:t>prijedlog plana nabave</w:t>
            </w:r>
          </w:p>
        </w:tc>
      </w:tr>
      <w:tr w:rsidR="00FC02B7" w14:paraId="7E93DB7E" w14:textId="77777777" w:rsidTr="001F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Borders>
              <w:right w:val="single" w:sz="4" w:space="0" w:color="auto"/>
            </w:tcBorders>
          </w:tcPr>
          <w:p w14:paraId="0752E91F" w14:textId="77777777" w:rsidR="00576D6A" w:rsidRDefault="00576D6A" w:rsidP="00FC02B7">
            <w:pPr>
              <w:pStyle w:val="Default"/>
              <w:contextualSpacing/>
              <w:rPr>
                <w:sz w:val="18"/>
                <w:szCs w:val="18"/>
              </w:rPr>
            </w:pPr>
          </w:p>
          <w:p w14:paraId="32D9903B" w14:textId="340D8FD0" w:rsidR="00FC02B7" w:rsidRPr="00576D6A" w:rsidRDefault="00576D6A" w:rsidP="00FC02B7">
            <w:pPr>
              <w:pStyle w:val="Default"/>
              <w:contextualSpacing/>
              <w:rPr>
                <w:b w:val="0"/>
                <w:bCs w:val="0"/>
                <w:sz w:val="20"/>
                <w:szCs w:val="20"/>
              </w:rPr>
            </w:pPr>
            <w:r w:rsidRPr="00576D6A">
              <w:rPr>
                <w:b w:val="0"/>
                <w:bCs w:val="0"/>
                <w:sz w:val="18"/>
                <w:szCs w:val="18"/>
              </w:rPr>
              <w:lastRenderedPageBreak/>
              <w:t>Iniciranje nabave za uredski materijal i materijal za čišćenje</w:t>
            </w:r>
          </w:p>
        </w:tc>
        <w:tc>
          <w:tcPr>
            <w:tcW w:w="2219" w:type="dxa"/>
            <w:tcBorders>
              <w:left w:val="single" w:sz="4" w:space="0" w:color="auto"/>
            </w:tcBorders>
          </w:tcPr>
          <w:p w14:paraId="4F1A3F0D" w14:textId="77777777" w:rsidR="00576D6A" w:rsidRDefault="00576D6A" w:rsidP="00FC02B7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7738C5C" w14:textId="12C5F37A" w:rsidR="00FC02B7" w:rsidRDefault="00576D6A" w:rsidP="00FC02B7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76D6A">
              <w:rPr>
                <w:sz w:val="18"/>
                <w:szCs w:val="18"/>
              </w:rPr>
              <w:lastRenderedPageBreak/>
              <w:t>Popunjavanje narudžbenica sa svim elementima ili prihvaćanje ponuda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290EB39E" w14:textId="77777777" w:rsidR="00576D6A" w:rsidRDefault="00576D6A" w:rsidP="00FC02B7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02EAAD6" w14:textId="77777777" w:rsidR="00F33315" w:rsidRDefault="00F33315" w:rsidP="00FC02B7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EA45D39" w14:textId="634B70AE" w:rsidR="00FC02B7" w:rsidRDefault="00576D6A" w:rsidP="00FC02B7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76D6A">
              <w:rPr>
                <w:sz w:val="18"/>
                <w:szCs w:val="18"/>
              </w:rPr>
              <w:lastRenderedPageBreak/>
              <w:t>Tajnik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70688A8A" w14:textId="77777777" w:rsidR="00576D6A" w:rsidRDefault="00576D6A" w:rsidP="00FC02B7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4AF90F6" w14:textId="77777777" w:rsidR="00F33315" w:rsidRDefault="00F33315" w:rsidP="00FC02B7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1BE5E61" w14:textId="795CB598" w:rsidR="00FC02B7" w:rsidRDefault="00576D6A" w:rsidP="00FC02B7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76D6A">
              <w:rPr>
                <w:sz w:val="18"/>
                <w:szCs w:val="18"/>
              </w:rPr>
              <w:lastRenderedPageBreak/>
              <w:t>dvotjedno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14:paraId="027BAC4D" w14:textId="77777777" w:rsidR="00576D6A" w:rsidRDefault="00576D6A" w:rsidP="00FC02B7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F594408" w14:textId="36B96C47" w:rsidR="00FC02B7" w:rsidRDefault="00576D6A" w:rsidP="00FC02B7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76D6A">
              <w:rPr>
                <w:sz w:val="18"/>
                <w:szCs w:val="18"/>
              </w:rPr>
              <w:lastRenderedPageBreak/>
              <w:t>narudžbenica ili ponuda</w:t>
            </w:r>
          </w:p>
        </w:tc>
      </w:tr>
      <w:tr w:rsidR="0029047F" w14:paraId="00E6B6D9" w14:textId="77777777" w:rsidTr="001F2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Borders>
              <w:right w:val="single" w:sz="4" w:space="0" w:color="auto"/>
            </w:tcBorders>
          </w:tcPr>
          <w:p w14:paraId="5659651E" w14:textId="77777777" w:rsidR="0029047F" w:rsidRDefault="0029047F" w:rsidP="0029047F">
            <w:pPr>
              <w:pStyle w:val="Default"/>
              <w:contextualSpacing/>
              <w:rPr>
                <w:sz w:val="18"/>
                <w:szCs w:val="18"/>
              </w:rPr>
            </w:pPr>
          </w:p>
          <w:p w14:paraId="1ED690E2" w14:textId="23CBA3D8" w:rsidR="0029047F" w:rsidRPr="0029047F" w:rsidRDefault="0029047F" w:rsidP="0029047F">
            <w:pPr>
              <w:pStyle w:val="Default"/>
              <w:contextualSpacing/>
              <w:rPr>
                <w:b w:val="0"/>
                <w:bCs w:val="0"/>
                <w:sz w:val="20"/>
                <w:szCs w:val="20"/>
              </w:rPr>
            </w:pPr>
            <w:r w:rsidRPr="0029047F">
              <w:rPr>
                <w:b w:val="0"/>
                <w:bCs w:val="0"/>
                <w:sz w:val="18"/>
                <w:szCs w:val="18"/>
              </w:rPr>
              <w:t>Iniciranje nabave električne energije, plina, lož ulja, telefona, komunalnih usluga</w:t>
            </w:r>
          </w:p>
        </w:tc>
        <w:tc>
          <w:tcPr>
            <w:tcW w:w="2219" w:type="dxa"/>
            <w:tcBorders>
              <w:left w:val="single" w:sz="4" w:space="0" w:color="auto"/>
            </w:tcBorders>
          </w:tcPr>
          <w:p w14:paraId="7E350D82" w14:textId="77777777" w:rsidR="0029047F" w:rsidRDefault="0029047F" w:rsidP="0029047F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2E83B5D" w14:textId="77777777" w:rsidR="0029047F" w:rsidRDefault="0029047F" w:rsidP="0029047F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9047F">
              <w:rPr>
                <w:sz w:val="18"/>
                <w:szCs w:val="18"/>
              </w:rPr>
              <w:t>Sklopljen ugovor na samom početku korištenja usluge.</w:t>
            </w:r>
            <w:r>
              <w:rPr>
                <w:sz w:val="18"/>
                <w:szCs w:val="18"/>
              </w:rPr>
              <w:t xml:space="preserve"> </w:t>
            </w:r>
            <w:r w:rsidRPr="0029047F">
              <w:rPr>
                <w:sz w:val="18"/>
                <w:szCs w:val="18"/>
              </w:rPr>
              <w:t xml:space="preserve">Na računima je broj pretplatnika/kupca koji predstavlja vezu s ugovorom. Ne popunjavaju se narudžbenice. </w:t>
            </w:r>
          </w:p>
          <w:p w14:paraId="086B47A2" w14:textId="0275F943" w:rsidR="00EC00B9" w:rsidRDefault="00EC00B9" w:rsidP="0029047F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0126349D" w14:textId="77777777" w:rsidR="0029047F" w:rsidRDefault="0029047F" w:rsidP="0029047F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04C5687" w14:textId="2F0C2CFA" w:rsidR="0029047F" w:rsidRDefault="0029047F" w:rsidP="0029047F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9047F">
              <w:rPr>
                <w:sz w:val="18"/>
                <w:szCs w:val="18"/>
              </w:rPr>
              <w:t>Tajnik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68FB12A5" w14:textId="77777777" w:rsidR="0029047F" w:rsidRDefault="0029047F" w:rsidP="0029047F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1BDAC95" w14:textId="6D1C1268" w:rsidR="0029047F" w:rsidRDefault="0029047F" w:rsidP="0029047F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9047F">
              <w:rPr>
                <w:sz w:val="18"/>
                <w:szCs w:val="18"/>
              </w:rPr>
              <w:t>na početku korištenja usluge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14:paraId="65966B9E" w14:textId="77777777" w:rsidR="0029047F" w:rsidRDefault="0029047F" w:rsidP="0029047F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9BD5EB2" w14:textId="642E76F4" w:rsidR="0029047F" w:rsidRDefault="0029047F" w:rsidP="0029047F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9047F">
              <w:rPr>
                <w:sz w:val="18"/>
                <w:szCs w:val="18"/>
              </w:rPr>
              <w:t>ugovor</w:t>
            </w:r>
          </w:p>
        </w:tc>
      </w:tr>
      <w:tr w:rsidR="0029047F" w14:paraId="60EDAA58" w14:textId="77777777" w:rsidTr="001F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Borders>
              <w:right w:val="single" w:sz="4" w:space="0" w:color="auto"/>
            </w:tcBorders>
          </w:tcPr>
          <w:p w14:paraId="25F2FE82" w14:textId="77777777" w:rsidR="00EC00B9" w:rsidRDefault="00EC00B9" w:rsidP="0029047F">
            <w:pPr>
              <w:pStyle w:val="Default"/>
              <w:contextualSpacing/>
              <w:rPr>
                <w:sz w:val="18"/>
                <w:szCs w:val="18"/>
              </w:rPr>
            </w:pPr>
          </w:p>
          <w:p w14:paraId="291C6016" w14:textId="2239FEDC" w:rsidR="0029047F" w:rsidRPr="00EC00B9" w:rsidRDefault="00EC00B9" w:rsidP="0029047F">
            <w:pPr>
              <w:pStyle w:val="Default"/>
              <w:contextualSpacing/>
              <w:rPr>
                <w:b w:val="0"/>
                <w:bCs w:val="0"/>
                <w:sz w:val="20"/>
                <w:szCs w:val="20"/>
              </w:rPr>
            </w:pPr>
            <w:r w:rsidRPr="00EC00B9">
              <w:rPr>
                <w:b w:val="0"/>
                <w:bCs w:val="0"/>
                <w:sz w:val="18"/>
                <w:szCs w:val="18"/>
              </w:rPr>
              <w:t>Iniciranje nabave materijala i usluga održavanja i popravaka</w:t>
            </w:r>
          </w:p>
        </w:tc>
        <w:tc>
          <w:tcPr>
            <w:tcW w:w="2219" w:type="dxa"/>
            <w:tcBorders>
              <w:left w:val="single" w:sz="4" w:space="0" w:color="auto"/>
            </w:tcBorders>
          </w:tcPr>
          <w:p w14:paraId="69F62606" w14:textId="77777777" w:rsidR="00DD697B" w:rsidRDefault="00DD697B" w:rsidP="0029047F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3E987BA" w14:textId="454E5A97" w:rsidR="0029047F" w:rsidRDefault="00DD697B" w:rsidP="0029047F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C00B9">
              <w:rPr>
                <w:sz w:val="18"/>
                <w:szCs w:val="18"/>
              </w:rPr>
              <w:t>Za kontinuirana održavanja (softwarea, fotokopirnih aparata, sustava grijanja…) sklapaju se ugovori po kojima se ne izdaju narudžbenice već se obavljene usluge prate temeljem ovjerenih radnih naloga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7F9F8A2D" w14:textId="77777777" w:rsidR="0029047F" w:rsidRDefault="0029047F" w:rsidP="0029047F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4F7137F5" w14:textId="77777777" w:rsidR="00DD697B" w:rsidRDefault="00DD697B" w:rsidP="00DD6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14:paraId="5983F36C" w14:textId="457C87B9" w:rsidR="00DD697B" w:rsidRPr="00DD697B" w:rsidRDefault="00DD697B" w:rsidP="00DD6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047F">
              <w:rPr>
                <w:rFonts w:ascii="Verdana" w:hAnsi="Verdana" w:cs="Verdana"/>
                <w:color w:val="000000"/>
                <w:sz w:val="18"/>
                <w:szCs w:val="18"/>
              </w:rPr>
              <w:t>Tajnik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7F33AC1E" w14:textId="77777777" w:rsidR="00DD697B" w:rsidRDefault="00DD697B" w:rsidP="0029047F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908845B" w14:textId="31B81CBF" w:rsidR="0029047F" w:rsidRDefault="00DD697B" w:rsidP="0029047F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C00B9">
              <w:rPr>
                <w:sz w:val="18"/>
                <w:szCs w:val="18"/>
              </w:rPr>
              <w:t>godišnje ovisno o nastanku potrebe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14:paraId="0E8D9964" w14:textId="77777777" w:rsidR="00DD697B" w:rsidRDefault="00DD697B" w:rsidP="0029047F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2786CAC" w14:textId="3395A2A6" w:rsidR="0029047F" w:rsidRDefault="00DD697B" w:rsidP="00DD697B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C00B9">
              <w:rPr>
                <w:sz w:val="18"/>
                <w:szCs w:val="18"/>
              </w:rPr>
              <w:t>ugovor i/ili radni nalog</w:t>
            </w:r>
          </w:p>
        </w:tc>
      </w:tr>
      <w:tr w:rsidR="007609B7" w14:paraId="7A0FE196" w14:textId="77777777" w:rsidTr="001F2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Borders>
              <w:right w:val="single" w:sz="4" w:space="0" w:color="auto"/>
            </w:tcBorders>
          </w:tcPr>
          <w:p w14:paraId="5D1AD380" w14:textId="77777777" w:rsidR="007609B7" w:rsidRDefault="007609B7" w:rsidP="007609B7">
            <w:pPr>
              <w:pStyle w:val="Default"/>
              <w:contextualSpacing/>
              <w:rPr>
                <w:sz w:val="18"/>
                <w:szCs w:val="18"/>
              </w:rPr>
            </w:pPr>
          </w:p>
          <w:p w14:paraId="76F9E245" w14:textId="7EA00CDF" w:rsidR="007609B7" w:rsidRPr="007609B7" w:rsidRDefault="007609B7" w:rsidP="007609B7">
            <w:pPr>
              <w:pStyle w:val="Default"/>
              <w:contextualSpacing/>
              <w:rPr>
                <w:b w:val="0"/>
                <w:bCs w:val="0"/>
                <w:sz w:val="20"/>
                <w:szCs w:val="20"/>
              </w:rPr>
            </w:pPr>
            <w:r w:rsidRPr="007609B7">
              <w:rPr>
                <w:b w:val="0"/>
                <w:bCs w:val="0"/>
                <w:sz w:val="18"/>
                <w:szCs w:val="18"/>
              </w:rPr>
              <w:t>Iniciranje nabave materijala i opreme za rad</w:t>
            </w:r>
          </w:p>
        </w:tc>
        <w:tc>
          <w:tcPr>
            <w:tcW w:w="2219" w:type="dxa"/>
            <w:tcBorders>
              <w:left w:val="single" w:sz="4" w:space="0" w:color="auto"/>
            </w:tcBorders>
          </w:tcPr>
          <w:p w14:paraId="7FF87AF2" w14:textId="77777777" w:rsidR="007609B7" w:rsidRDefault="007609B7" w:rsidP="007609B7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D420FBB" w14:textId="77777777" w:rsidR="007609B7" w:rsidRDefault="007609B7" w:rsidP="007609B7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609B7">
              <w:rPr>
                <w:sz w:val="18"/>
                <w:szCs w:val="18"/>
              </w:rPr>
              <w:t>Popunjavanje narudžbenice ili prihvaćanje ponude</w:t>
            </w:r>
          </w:p>
          <w:p w14:paraId="6CDBBD92" w14:textId="6EF80E1B" w:rsidR="007609B7" w:rsidRDefault="007609B7" w:rsidP="007609B7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2D3C4BCE" w14:textId="77777777" w:rsidR="007609B7" w:rsidRDefault="007609B7" w:rsidP="007609B7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5804D79E" w14:textId="47A22186" w:rsidR="007609B7" w:rsidRDefault="007609B7" w:rsidP="007609B7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9047F">
              <w:rPr>
                <w:sz w:val="18"/>
                <w:szCs w:val="18"/>
              </w:rPr>
              <w:t>Tajnik</w:t>
            </w:r>
            <w:r>
              <w:rPr>
                <w:sz w:val="18"/>
                <w:szCs w:val="18"/>
              </w:rPr>
              <w:t xml:space="preserve"> ili djelatnik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6B3EE607" w14:textId="77777777" w:rsidR="007609B7" w:rsidRDefault="007609B7" w:rsidP="007609B7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38F8931" w14:textId="1E9D7FE1" w:rsidR="007609B7" w:rsidRDefault="007609B7" w:rsidP="007609B7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609B7">
              <w:rPr>
                <w:sz w:val="18"/>
                <w:szCs w:val="18"/>
              </w:rPr>
              <w:t>mjesečno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14:paraId="7D959813" w14:textId="77777777" w:rsidR="007609B7" w:rsidRDefault="007609B7" w:rsidP="007609B7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0500D02" w14:textId="4E03A9CA" w:rsidR="007609B7" w:rsidRDefault="007609B7" w:rsidP="007609B7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609B7">
              <w:rPr>
                <w:sz w:val="18"/>
                <w:szCs w:val="18"/>
              </w:rPr>
              <w:t>ugovor i/ili narudžbenica ili ponuda i drugo</w:t>
            </w:r>
          </w:p>
        </w:tc>
      </w:tr>
      <w:tr w:rsidR="00592D4E" w14:paraId="2188398D" w14:textId="77777777" w:rsidTr="001F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Borders>
              <w:right w:val="single" w:sz="4" w:space="0" w:color="auto"/>
            </w:tcBorders>
          </w:tcPr>
          <w:p w14:paraId="1068DBDF" w14:textId="77777777" w:rsidR="00592D4E" w:rsidRDefault="00592D4E" w:rsidP="00592D4E">
            <w:pPr>
              <w:pStyle w:val="Default"/>
              <w:contextualSpacing/>
              <w:rPr>
                <w:sz w:val="18"/>
                <w:szCs w:val="18"/>
              </w:rPr>
            </w:pPr>
          </w:p>
          <w:p w14:paraId="08B836C8" w14:textId="16428158" w:rsidR="00592D4E" w:rsidRPr="007609B7" w:rsidRDefault="00592D4E" w:rsidP="00592D4E">
            <w:pPr>
              <w:pStyle w:val="Default"/>
              <w:contextualSpacing/>
              <w:rPr>
                <w:b w:val="0"/>
                <w:bCs w:val="0"/>
                <w:sz w:val="20"/>
                <w:szCs w:val="20"/>
              </w:rPr>
            </w:pPr>
            <w:r w:rsidRPr="007609B7">
              <w:rPr>
                <w:b w:val="0"/>
                <w:bCs w:val="0"/>
                <w:sz w:val="18"/>
                <w:szCs w:val="18"/>
              </w:rPr>
              <w:t>Odobrenje nabave – provjera zakonitosti s obzirom na financijski plan</w:t>
            </w:r>
          </w:p>
        </w:tc>
        <w:tc>
          <w:tcPr>
            <w:tcW w:w="2219" w:type="dxa"/>
            <w:tcBorders>
              <w:left w:val="single" w:sz="4" w:space="0" w:color="auto"/>
            </w:tcBorders>
          </w:tcPr>
          <w:p w14:paraId="05E1345E" w14:textId="77777777" w:rsidR="00592D4E" w:rsidRDefault="00592D4E" w:rsidP="00592D4E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2CB337D" w14:textId="77777777" w:rsidR="00592D4E" w:rsidRDefault="00592D4E" w:rsidP="00592D4E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609B7">
              <w:rPr>
                <w:sz w:val="18"/>
                <w:szCs w:val="18"/>
              </w:rPr>
              <w:t xml:space="preserve">Provjera je li inicirana nabava u skladu s financijskim </w:t>
            </w:r>
            <w:r w:rsidR="009217CD" w:rsidRPr="009217CD">
              <w:rPr>
                <w:sz w:val="18"/>
                <w:szCs w:val="18"/>
              </w:rPr>
              <w:t>planom i planom nabave U slučaju postupka javne nabave dodatno se provjerava i je li tehnička specifikacija i dokumentacija za nadmetanje u skladu s propisima o javnoj nabavi</w:t>
            </w:r>
          </w:p>
          <w:p w14:paraId="71DFC8EB" w14:textId="55EF2780" w:rsidR="009217CD" w:rsidRDefault="009217CD" w:rsidP="00592D4E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3EC7D31" w14:textId="77777777" w:rsidR="00592D4E" w:rsidRDefault="00592D4E" w:rsidP="00592D4E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11A12DA" w14:textId="77777777" w:rsidR="00592D4E" w:rsidRDefault="00592D4E" w:rsidP="00592D4E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609B7">
              <w:rPr>
                <w:sz w:val="18"/>
                <w:szCs w:val="18"/>
              </w:rPr>
              <w:t xml:space="preserve">računovođa (sve kopije ugovora, narudžbenica i ponuda dostavljaju </w:t>
            </w:r>
          </w:p>
          <w:p w14:paraId="77C8C334" w14:textId="4A1CE65C" w:rsidR="00592D4E" w:rsidRDefault="009217CD" w:rsidP="00592D4E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217CD">
              <w:rPr>
                <w:sz w:val="18"/>
                <w:szCs w:val="18"/>
              </w:rPr>
              <w:t>se računovođi) tajnik (ako je tajnik pripremao dokumentaciju za nadmetanje tada ovu kontrolu obavlja čelnik ili osoba koju on ovlasti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6B550829" w14:textId="77777777" w:rsidR="00592D4E" w:rsidRDefault="00592D4E" w:rsidP="00592D4E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BF5932E" w14:textId="2EC5A089" w:rsidR="00592D4E" w:rsidRDefault="00592D4E" w:rsidP="00592D4E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609B7">
              <w:rPr>
                <w:sz w:val="18"/>
                <w:szCs w:val="18"/>
              </w:rPr>
              <w:t xml:space="preserve">po primljenim prijedlozima ugovora, </w:t>
            </w:r>
            <w:r w:rsidR="009217CD" w:rsidRPr="009217CD">
              <w:rPr>
                <w:sz w:val="18"/>
                <w:szCs w:val="18"/>
              </w:rPr>
              <w:t>narudžbenica, ponuda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14:paraId="7EF33804" w14:textId="77777777" w:rsidR="00592D4E" w:rsidRDefault="00592D4E" w:rsidP="00592D4E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71C3E20" w14:textId="4B906EB0" w:rsidR="00592D4E" w:rsidRDefault="00592D4E" w:rsidP="00592D4E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609B7">
              <w:rPr>
                <w:sz w:val="18"/>
                <w:szCs w:val="18"/>
              </w:rPr>
              <w:t>ugovor i/ili narudžbenica ili ponuda i drugo</w:t>
            </w:r>
          </w:p>
        </w:tc>
      </w:tr>
      <w:tr w:rsidR="00901C64" w14:paraId="4240A263" w14:textId="77777777" w:rsidTr="00901C64">
        <w:trPr>
          <w:trHeight w:val="2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Borders>
              <w:right w:val="single" w:sz="4" w:space="0" w:color="auto"/>
            </w:tcBorders>
          </w:tcPr>
          <w:p w14:paraId="16AFA6A1" w14:textId="77777777" w:rsidR="00C61A46" w:rsidRDefault="00C61A46" w:rsidP="00C61A46">
            <w:pPr>
              <w:pStyle w:val="Default"/>
              <w:contextualSpacing/>
              <w:rPr>
                <w:sz w:val="18"/>
                <w:szCs w:val="18"/>
              </w:rPr>
            </w:pPr>
          </w:p>
          <w:p w14:paraId="47672660" w14:textId="77777777" w:rsidR="00C61A46" w:rsidRDefault="00C61A46" w:rsidP="00C61A46">
            <w:pPr>
              <w:pStyle w:val="Default"/>
              <w:contextualSpacing/>
              <w:rPr>
                <w:sz w:val="18"/>
                <w:szCs w:val="18"/>
              </w:rPr>
            </w:pPr>
            <w:r w:rsidRPr="00C61A46">
              <w:rPr>
                <w:b w:val="0"/>
                <w:bCs w:val="0"/>
                <w:sz w:val="18"/>
                <w:szCs w:val="18"/>
              </w:rPr>
              <w:t>Odobrenje nabave (sklapanja ugovora, narudžbenice, prihvaćanja ponude)</w:t>
            </w:r>
          </w:p>
          <w:p w14:paraId="6E544BC0" w14:textId="6B9828EE" w:rsidR="00C61A46" w:rsidRPr="00C61A46" w:rsidRDefault="00C61A46" w:rsidP="00C61A46">
            <w:pPr>
              <w:pStyle w:val="Default"/>
              <w:contextualSpacing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14:paraId="37278BEE" w14:textId="77777777" w:rsidR="00C61A46" w:rsidRDefault="00C61A46" w:rsidP="00C61A46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8C810C0" w14:textId="438DEF71" w:rsidR="00C61A46" w:rsidRDefault="00C61A46" w:rsidP="00C61A46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61A46">
              <w:rPr>
                <w:sz w:val="18"/>
                <w:szCs w:val="18"/>
              </w:rPr>
              <w:t xml:space="preserve">Potpis čelnika ili osobe koju on ovlasti, a kojim se odobrava inicirana nabava 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210353E" w14:textId="77777777" w:rsidR="00C61A46" w:rsidRDefault="00C61A46" w:rsidP="00C61A46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0FB9D0C" w14:textId="77777777" w:rsidR="00C61A46" w:rsidRDefault="00C61A46" w:rsidP="00C61A46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1A46">
              <w:rPr>
                <w:sz w:val="18"/>
                <w:szCs w:val="18"/>
              </w:rPr>
              <w:t>čelnik, a po ovlaštenju tajnik za materijal i usluge održavanja i popravaka, za opremu i materijal za rad. Uz ovu proceduru donosi se odluka kojom čelnik ovlašćuje tajnika za odobrenje nabava navedenih vrsta rashoda.</w:t>
            </w:r>
          </w:p>
          <w:p w14:paraId="015EB2E9" w14:textId="22D7844F" w:rsidR="00C61A46" w:rsidRDefault="00C61A46" w:rsidP="00C61A46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54D27EBF" w14:textId="764599BC" w:rsidR="00C61A46" w:rsidRDefault="00C61A46" w:rsidP="00C61A46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</w:tcPr>
          <w:p w14:paraId="27820683" w14:textId="0BB9E9A8" w:rsidR="00C61A46" w:rsidRDefault="00C61A46" w:rsidP="00C61A46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C61A46" w:rsidRPr="00901C64" w14:paraId="31C3700C" w14:textId="77777777" w:rsidTr="001F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Borders>
              <w:right w:val="single" w:sz="4" w:space="0" w:color="auto"/>
            </w:tcBorders>
          </w:tcPr>
          <w:p w14:paraId="28E6E885" w14:textId="56102F6D" w:rsidR="00C61A46" w:rsidRPr="00901C64" w:rsidRDefault="00C61A46" w:rsidP="00C61A46">
            <w:pPr>
              <w:pStyle w:val="Default"/>
              <w:contextualSpacing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14:paraId="00FACED2" w14:textId="060056D7" w:rsidR="00C61A46" w:rsidRPr="00901C64" w:rsidRDefault="00C61A46" w:rsidP="00C61A46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2A546579" w14:textId="46B0C19C" w:rsidR="00C61A46" w:rsidRPr="00901C64" w:rsidRDefault="00C61A46" w:rsidP="00C61A46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7084FDC1" w14:textId="1278FDE4" w:rsidR="00C61A46" w:rsidRPr="00901C64" w:rsidRDefault="00C61A46" w:rsidP="00C61A46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</w:tcPr>
          <w:p w14:paraId="5AD829AB" w14:textId="77777777" w:rsidR="00C61A46" w:rsidRPr="00901C64" w:rsidRDefault="00C61A46" w:rsidP="00C61A46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</w:tbl>
    <w:p w14:paraId="20490A81" w14:textId="77777777" w:rsidR="001F2561" w:rsidRPr="001F2561" w:rsidRDefault="001F2561" w:rsidP="001F256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218D6138" w14:textId="1F1A5882" w:rsidR="00F11177" w:rsidRDefault="00F11177" w:rsidP="00F11177">
      <w:pPr>
        <w:rPr>
          <w:rFonts w:ascii="Verdana" w:hAnsi="Verdana" w:cs="Verdana"/>
          <w:color w:val="000000"/>
          <w:sz w:val="18"/>
          <w:szCs w:val="18"/>
        </w:rPr>
      </w:pPr>
    </w:p>
    <w:p w14:paraId="50C2474C" w14:textId="483600CE" w:rsidR="0029047F" w:rsidRPr="0029047F" w:rsidRDefault="0029047F" w:rsidP="0029047F">
      <w:pPr>
        <w:rPr>
          <w:rFonts w:ascii="Verdana" w:hAnsi="Verdana" w:cs="Verdana"/>
          <w:sz w:val="18"/>
          <w:szCs w:val="18"/>
        </w:rPr>
      </w:pPr>
    </w:p>
    <w:p w14:paraId="5AC9C2A4" w14:textId="093CE553" w:rsidR="0029047F" w:rsidRPr="0029047F" w:rsidRDefault="0029047F" w:rsidP="0029047F">
      <w:pPr>
        <w:rPr>
          <w:rFonts w:ascii="Verdana" w:hAnsi="Verdana" w:cs="Verdana"/>
          <w:sz w:val="18"/>
          <w:szCs w:val="18"/>
        </w:rPr>
      </w:pPr>
    </w:p>
    <w:p w14:paraId="0036492B" w14:textId="3DA1A9F3" w:rsidR="0029047F" w:rsidRPr="0029047F" w:rsidRDefault="0029047F" w:rsidP="0029047F">
      <w:pPr>
        <w:rPr>
          <w:rFonts w:ascii="Verdana" w:hAnsi="Verdana" w:cs="Verdana"/>
          <w:sz w:val="18"/>
          <w:szCs w:val="18"/>
        </w:rPr>
      </w:pPr>
    </w:p>
    <w:p w14:paraId="49E5B68F" w14:textId="67758DED" w:rsidR="00774C38" w:rsidRPr="00774C38" w:rsidRDefault="00774C38" w:rsidP="00774C3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774C38">
        <w:rPr>
          <w:rFonts w:ascii="Verdana" w:hAnsi="Verdana" w:cs="Verdana"/>
          <w:color w:val="000000"/>
          <w:sz w:val="20"/>
          <w:szCs w:val="20"/>
        </w:rPr>
        <w:t>Donošenjem ove Procedure izvan snage stavlja se Procedura stvaranja ugovornih obveza KLASA: 401-02/12-01/15 URBROJ: 251-1</w:t>
      </w:r>
      <w:r>
        <w:rPr>
          <w:rFonts w:ascii="Verdana" w:hAnsi="Verdana" w:cs="Verdana"/>
          <w:color w:val="000000"/>
          <w:sz w:val="20"/>
          <w:szCs w:val="20"/>
        </w:rPr>
        <w:t>19</w:t>
      </w:r>
      <w:r w:rsidRPr="00774C38">
        <w:rPr>
          <w:rFonts w:ascii="Verdana" w:hAnsi="Verdana" w:cs="Verdana"/>
          <w:color w:val="000000"/>
          <w:sz w:val="20"/>
          <w:szCs w:val="20"/>
        </w:rPr>
        <w:t xml:space="preserve">-12-01 od 26.03.2012. Ova procedura objavljena je na oglasnoj ploči i mrežnoj stranici ustanove dana 30. 10. 2019. i stupila je na snagu danom objave, a primjenjuje se od 07. 11. 2019. </w:t>
      </w:r>
    </w:p>
    <w:p w14:paraId="566ECF21" w14:textId="77777777" w:rsidR="00774C38" w:rsidRPr="00774C38" w:rsidRDefault="00774C38" w:rsidP="00774C38">
      <w:pPr>
        <w:jc w:val="both"/>
        <w:rPr>
          <w:rFonts w:ascii="Verdana" w:hAnsi="Verdana" w:cs="Verdana"/>
          <w:color w:val="000000"/>
          <w:sz w:val="20"/>
          <w:szCs w:val="20"/>
        </w:rPr>
      </w:pPr>
      <w:r w:rsidRPr="00774C38">
        <w:rPr>
          <w:rFonts w:ascii="Verdana" w:hAnsi="Verdana" w:cs="Verdana"/>
          <w:color w:val="000000"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31635CEE" w14:textId="57AA5EFD" w:rsidR="0029047F" w:rsidRDefault="00774C38" w:rsidP="00774C38">
      <w:pPr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                                                                                                               </w:t>
      </w:r>
      <w:r w:rsidRPr="00774C38">
        <w:rPr>
          <w:rFonts w:ascii="Verdana" w:hAnsi="Verdana" w:cs="Verdana"/>
          <w:color w:val="000000"/>
          <w:sz w:val="18"/>
          <w:szCs w:val="18"/>
        </w:rPr>
        <w:t>RAVNATELJ</w:t>
      </w:r>
    </w:p>
    <w:p w14:paraId="0957D7EB" w14:textId="7E713C0A" w:rsidR="007609B7" w:rsidRDefault="00774C38" w:rsidP="00774C38">
      <w:pPr>
        <w:tabs>
          <w:tab w:val="left" w:pos="7080"/>
        </w:tabs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 xml:space="preserve">Zoran Čorkalo, prof. </w:t>
      </w:r>
    </w:p>
    <w:p w14:paraId="3F6D547E" w14:textId="604F47DA" w:rsidR="00C61A46" w:rsidRPr="00C61A46" w:rsidRDefault="00C61A46" w:rsidP="00C61A46">
      <w:pPr>
        <w:rPr>
          <w:rFonts w:ascii="Verdana" w:hAnsi="Verdana" w:cs="Verdana"/>
          <w:sz w:val="18"/>
          <w:szCs w:val="18"/>
        </w:rPr>
      </w:pPr>
    </w:p>
    <w:p w14:paraId="5C846D7B" w14:textId="5F68E81D" w:rsidR="00C61A46" w:rsidRDefault="00C61A46" w:rsidP="00C61A46">
      <w:pPr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2064"/>
        <w:gridCol w:w="2064"/>
      </w:tblGrid>
      <w:tr w:rsidR="00C61A46" w:rsidRPr="00C61A46" w14:paraId="56A19E72" w14:textId="77777777">
        <w:trPr>
          <w:trHeight w:val="1597"/>
        </w:trPr>
        <w:tc>
          <w:tcPr>
            <w:tcW w:w="2064" w:type="dxa"/>
          </w:tcPr>
          <w:p w14:paraId="0C907EFE" w14:textId="7444AAAF" w:rsidR="00C61A46" w:rsidRPr="00C61A46" w:rsidRDefault="00C61A46" w:rsidP="00C61A4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</w:tcPr>
          <w:p w14:paraId="1E649E6F" w14:textId="3C57181B" w:rsidR="00C61A46" w:rsidRPr="00C61A46" w:rsidRDefault="00C61A46" w:rsidP="00C61A4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</w:tcPr>
          <w:p w14:paraId="151EB8BB" w14:textId="75C5B253" w:rsidR="00C61A46" w:rsidRPr="00C61A46" w:rsidRDefault="00C61A46" w:rsidP="00C61A4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14:paraId="569D97F8" w14:textId="77777777" w:rsidR="00C61A46" w:rsidRPr="00C61A46" w:rsidRDefault="00C61A46" w:rsidP="00C61A46">
      <w:pPr>
        <w:rPr>
          <w:rFonts w:ascii="Verdana" w:hAnsi="Verdana" w:cs="Verdana"/>
          <w:sz w:val="18"/>
          <w:szCs w:val="18"/>
        </w:rPr>
      </w:pPr>
    </w:p>
    <w:sectPr w:rsidR="00C61A46" w:rsidRPr="00C61A46" w:rsidSect="00901C64">
      <w:pgSz w:w="12240" w:h="15840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A3EFE"/>
    <w:multiLevelType w:val="hybridMultilevel"/>
    <w:tmpl w:val="B080B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BA"/>
    <w:rsid w:val="000320B0"/>
    <w:rsid w:val="000A579F"/>
    <w:rsid w:val="001F2561"/>
    <w:rsid w:val="00263ABA"/>
    <w:rsid w:val="0029047F"/>
    <w:rsid w:val="002C157C"/>
    <w:rsid w:val="00576D6A"/>
    <w:rsid w:val="00592D4E"/>
    <w:rsid w:val="007609B7"/>
    <w:rsid w:val="00774C38"/>
    <w:rsid w:val="00901C64"/>
    <w:rsid w:val="009217CD"/>
    <w:rsid w:val="009C5B6B"/>
    <w:rsid w:val="00AC59B5"/>
    <w:rsid w:val="00B35CA1"/>
    <w:rsid w:val="00B5366F"/>
    <w:rsid w:val="00C61A46"/>
    <w:rsid w:val="00DD697B"/>
    <w:rsid w:val="00E657C4"/>
    <w:rsid w:val="00EC00B9"/>
    <w:rsid w:val="00EF7492"/>
    <w:rsid w:val="00F11177"/>
    <w:rsid w:val="00F33315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C634"/>
  <w15:chartTrackingRefBased/>
  <w15:docId w15:val="{9B6310D6-3266-42FB-BA77-FEC8A0C2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CA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dTable4-Accent6">
    <w:name w:val="Grid Table 4 Accent 6"/>
    <w:basedOn w:val="TableNormal"/>
    <w:uiPriority w:val="49"/>
    <w:rsid w:val="001F256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1F2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dcterms:created xsi:type="dcterms:W3CDTF">2020-02-19T13:27:00Z</dcterms:created>
  <dcterms:modified xsi:type="dcterms:W3CDTF">2020-02-21T13:18:00Z</dcterms:modified>
</cp:coreProperties>
</file>