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2F73B" w14:textId="77777777" w:rsidR="00F17FF5" w:rsidRPr="00FA0142" w:rsidRDefault="00F17FF5" w:rsidP="00F17FF5">
      <w:pPr>
        <w:pStyle w:val="Default"/>
        <w:contextualSpacing/>
        <w:rPr>
          <w:sz w:val="20"/>
          <w:szCs w:val="20"/>
        </w:rPr>
      </w:pPr>
      <w:r w:rsidRPr="00FA0142">
        <w:rPr>
          <w:sz w:val="20"/>
          <w:szCs w:val="20"/>
        </w:rPr>
        <w:t>OSNOVNA ŠKOLA IVANA GUNDULIĆA</w:t>
      </w:r>
    </w:p>
    <w:p w14:paraId="4EC36DEC" w14:textId="77777777" w:rsidR="00F17FF5" w:rsidRPr="00FA0142" w:rsidRDefault="00F17FF5" w:rsidP="00F17FF5">
      <w:pPr>
        <w:pStyle w:val="Default"/>
        <w:contextualSpacing/>
        <w:rPr>
          <w:sz w:val="20"/>
          <w:szCs w:val="20"/>
        </w:rPr>
      </w:pPr>
      <w:r w:rsidRPr="00FA0142">
        <w:rPr>
          <w:sz w:val="20"/>
          <w:szCs w:val="20"/>
        </w:rPr>
        <w:t>Gundulićeva 23a</w:t>
      </w:r>
    </w:p>
    <w:p w14:paraId="3A5CC842" w14:textId="77777777" w:rsidR="00F17FF5" w:rsidRPr="00FA0142" w:rsidRDefault="00F17FF5" w:rsidP="00F17FF5">
      <w:pPr>
        <w:pStyle w:val="Default"/>
        <w:contextualSpacing/>
        <w:rPr>
          <w:sz w:val="20"/>
          <w:szCs w:val="20"/>
        </w:rPr>
      </w:pPr>
      <w:r w:rsidRPr="00FA0142">
        <w:rPr>
          <w:sz w:val="20"/>
          <w:szCs w:val="20"/>
        </w:rPr>
        <w:t xml:space="preserve">10000 Zagreb </w:t>
      </w:r>
    </w:p>
    <w:p w14:paraId="147B576F" w14:textId="414225EB" w:rsidR="00F17FF5" w:rsidRPr="00FA0142" w:rsidRDefault="00F17FF5" w:rsidP="00F17FF5">
      <w:pPr>
        <w:pStyle w:val="Default"/>
        <w:contextualSpacing/>
        <w:rPr>
          <w:sz w:val="20"/>
          <w:szCs w:val="20"/>
        </w:rPr>
      </w:pPr>
      <w:r w:rsidRPr="00FA0142">
        <w:rPr>
          <w:sz w:val="20"/>
          <w:szCs w:val="20"/>
        </w:rPr>
        <w:t>KLASA: 602-0</w:t>
      </w:r>
      <w:r>
        <w:rPr>
          <w:sz w:val="20"/>
          <w:szCs w:val="20"/>
        </w:rPr>
        <w:t>2</w:t>
      </w:r>
      <w:r w:rsidRPr="00FA0142">
        <w:rPr>
          <w:sz w:val="20"/>
          <w:szCs w:val="20"/>
        </w:rPr>
        <w:t>/19-01/6</w:t>
      </w:r>
      <w:r w:rsidR="00A53081">
        <w:rPr>
          <w:sz w:val="20"/>
          <w:szCs w:val="20"/>
        </w:rPr>
        <w:t>7</w:t>
      </w:r>
      <w:r w:rsidRPr="00FA0142">
        <w:rPr>
          <w:sz w:val="20"/>
          <w:szCs w:val="20"/>
        </w:rPr>
        <w:t xml:space="preserve"> </w:t>
      </w:r>
    </w:p>
    <w:p w14:paraId="5AD5ED6D" w14:textId="77777777" w:rsidR="00F17FF5" w:rsidRPr="00FA0142" w:rsidRDefault="00F17FF5" w:rsidP="00F17FF5">
      <w:pPr>
        <w:pStyle w:val="Default"/>
        <w:contextualSpacing/>
        <w:rPr>
          <w:sz w:val="20"/>
          <w:szCs w:val="20"/>
        </w:rPr>
      </w:pPr>
      <w:r w:rsidRPr="00FA0142">
        <w:rPr>
          <w:sz w:val="20"/>
          <w:szCs w:val="20"/>
        </w:rPr>
        <w:t>URBROJ: 251-</w:t>
      </w:r>
      <w:r>
        <w:rPr>
          <w:sz w:val="20"/>
          <w:szCs w:val="20"/>
        </w:rPr>
        <w:t>119</w:t>
      </w:r>
      <w:r w:rsidRPr="00FA0142">
        <w:rPr>
          <w:sz w:val="20"/>
          <w:szCs w:val="20"/>
        </w:rPr>
        <w:t xml:space="preserve">-19-01 </w:t>
      </w:r>
    </w:p>
    <w:p w14:paraId="5C025FF6" w14:textId="77777777" w:rsidR="00F17FF5" w:rsidRPr="00FA0142" w:rsidRDefault="00F17FF5" w:rsidP="00F17FF5">
      <w:pPr>
        <w:pStyle w:val="Default"/>
        <w:contextualSpacing/>
        <w:rPr>
          <w:sz w:val="20"/>
          <w:szCs w:val="20"/>
        </w:rPr>
      </w:pPr>
      <w:r w:rsidRPr="00FA0142">
        <w:rPr>
          <w:sz w:val="20"/>
          <w:szCs w:val="20"/>
        </w:rPr>
        <w:t xml:space="preserve">U Zagrebu, 30.10.2019. </w:t>
      </w:r>
    </w:p>
    <w:p w14:paraId="111C2343" w14:textId="77777777" w:rsidR="00F17FF5" w:rsidRPr="00F17FF5" w:rsidRDefault="00F17FF5" w:rsidP="00F17F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14:paraId="7F81861F" w14:textId="10713B0B" w:rsidR="00F17FF5" w:rsidRDefault="00F17FF5" w:rsidP="00F17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 w:rsidRPr="00F17FF5">
        <w:rPr>
          <w:rFonts w:ascii="Verdana" w:hAnsi="Verdana" w:cs="Verdana"/>
          <w:color w:val="000000"/>
          <w:sz w:val="20"/>
          <w:szCs w:val="20"/>
        </w:rPr>
        <w:t>Na temelju članka 34. Zakona o fiskalnoj odgovornosti (Narodne novine, br. 111/18) i članka 7. Uredbe o sastavljanju i predaji Izjave o fiskalnoj odgovornosti (Narodne novine, broj 95/19) ravnatelj</w:t>
      </w:r>
      <w:bookmarkStart w:id="0" w:name="_GoBack"/>
      <w:bookmarkEnd w:id="0"/>
      <w:r w:rsidRPr="00F17FF5">
        <w:rPr>
          <w:rFonts w:ascii="Verdana" w:hAnsi="Verdana" w:cs="Verdana"/>
          <w:color w:val="000000"/>
          <w:sz w:val="20"/>
          <w:szCs w:val="20"/>
        </w:rPr>
        <w:t xml:space="preserve"> Osnovne škole </w:t>
      </w:r>
      <w:r w:rsidR="008F2DA5">
        <w:rPr>
          <w:rFonts w:ascii="Verdana" w:hAnsi="Verdana" w:cs="Verdana"/>
          <w:color w:val="000000"/>
          <w:sz w:val="20"/>
          <w:szCs w:val="20"/>
        </w:rPr>
        <w:t>Ivana Gundulića</w:t>
      </w:r>
      <w:r w:rsidRPr="00F17FF5">
        <w:rPr>
          <w:rFonts w:ascii="Verdana" w:hAnsi="Verdana" w:cs="Verdana"/>
          <w:color w:val="000000"/>
          <w:sz w:val="20"/>
          <w:szCs w:val="20"/>
        </w:rPr>
        <w:t>,</w:t>
      </w:r>
      <w:r w:rsidR="008F2DA5">
        <w:rPr>
          <w:rFonts w:ascii="Verdana" w:hAnsi="Verdana" w:cs="Verdana"/>
          <w:color w:val="000000"/>
          <w:sz w:val="20"/>
          <w:szCs w:val="20"/>
        </w:rPr>
        <w:t xml:space="preserve"> Zagreb, Zoran Čorkalo,</w:t>
      </w:r>
      <w:r w:rsidRPr="00F17FF5">
        <w:rPr>
          <w:rFonts w:ascii="Verdana" w:hAnsi="Verdana" w:cs="Verdana"/>
          <w:color w:val="000000"/>
          <w:sz w:val="20"/>
          <w:szCs w:val="20"/>
        </w:rPr>
        <w:t xml:space="preserve"> prof., donosi: </w:t>
      </w:r>
    </w:p>
    <w:p w14:paraId="75881DF6" w14:textId="77777777" w:rsidR="00F17FF5" w:rsidRPr="00F17FF5" w:rsidRDefault="00F17FF5" w:rsidP="00F17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B44E7FA" w14:textId="77777777" w:rsidR="00F17FF5" w:rsidRDefault="00F17FF5" w:rsidP="00F17F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270349BA" w14:textId="01F26F7D" w:rsidR="00F17FF5" w:rsidRDefault="00F17FF5" w:rsidP="00F17FF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F17FF5">
        <w:rPr>
          <w:rFonts w:ascii="Verdana" w:hAnsi="Verdana" w:cs="Verdana"/>
          <w:b/>
          <w:bCs/>
          <w:color w:val="000000"/>
          <w:sz w:val="20"/>
          <w:szCs w:val="20"/>
        </w:rPr>
        <w:t>PROCEDURU ZAPRIMANJA I PROVJERE RAČUNA TE PLAĆANJA PO RAČUNIMA</w:t>
      </w:r>
    </w:p>
    <w:p w14:paraId="4CABD178" w14:textId="77777777" w:rsidR="00F17FF5" w:rsidRPr="00F17FF5" w:rsidRDefault="00F17FF5" w:rsidP="00F17FF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44301ECA" w14:textId="768FD83C" w:rsidR="00F17FF5" w:rsidRPr="00F17FF5" w:rsidRDefault="00F17FF5" w:rsidP="00F17FF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 w:cs="Verdana"/>
          <w:color w:val="000000"/>
          <w:sz w:val="20"/>
          <w:szCs w:val="20"/>
        </w:rPr>
      </w:pPr>
      <w:r w:rsidRPr="00F17FF5">
        <w:rPr>
          <w:rFonts w:ascii="Verdana" w:hAnsi="Verdana" w:cs="Verdana"/>
          <w:color w:val="000000"/>
          <w:sz w:val="20"/>
          <w:szCs w:val="20"/>
        </w:rPr>
        <w:t>Članak 1.</w:t>
      </w:r>
    </w:p>
    <w:p w14:paraId="622859C0" w14:textId="7502FF06" w:rsidR="00F17FF5" w:rsidRDefault="00F17FF5" w:rsidP="00F17FF5">
      <w:pPr>
        <w:pStyle w:val="Default"/>
        <w:contextualSpacing/>
        <w:jc w:val="both"/>
        <w:rPr>
          <w:sz w:val="20"/>
          <w:szCs w:val="20"/>
        </w:rPr>
      </w:pPr>
      <w:r w:rsidRPr="00F17FF5">
        <w:rPr>
          <w:sz w:val="20"/>
          <w:szCs w:val="20"/>
        </w:rPr>
        <w:t>Postupak zaprimanja i provjere računa, te plaćanja po računima u ustanovi, provodi se po sljedećoj proceduri:</w:t>
      </w:r>
    </w:p>
    <w:p w14:paraId="0EFE8C28" w14:textId="5653A17D" w:rsidR="006D387B" w:rsidRDefault="006D387B" w:rsidP="00F17FF5">
      <w:pPr>
        <w:pStyle w:val="Default"/>
        <w:contextualSpacing/>
        <w:jc w:val="both"/>
        <w:rPr>
          <w:sz w:val="20"/>
          <w:szCs w:val="20"/>
        </w:rPr>
      </w:pPr>
    </w:p>
    <w:tbl>
      <w:tblPr>
        <w:tblStyle w:val="GridTable4-Accent6"/>
        <w:tblW w:w="10773" w:type="dxa"/>
        <w:tblInd w:w="-572" w:type="dxa"/>
        <w:tblLook w:val="04A0" w:firstRow="1" w:lastRow="0" w:firstColumn="1" w:lastColumn="0" w:noHBand="0" w:noVBand="1"/>
      </w:tblPr>
      <w:tblGrid>
        <w:gridCol w:w="1951"/>
        <w:gridCol w:w="3195"/>
        <w:gridCol w:w="2113"/>
        <w:gridCol w:w="1760"/>
        <w:gridCol w:w="1754"/>
      </w:tblGrid>
      <w:tr w:rsidR="006D387B" w14:paraId="43BCF3C8" w14:textId="77777777" w:rsidTr="00B54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5"/>
          </w:tcPr>
          <w:p w14:paraId="61CD34FD" w14:textId="37650FBF" w:rsidR="00B54DDD" w:rsidRPr="007F0F0F" w:rsidRDefault="00B54DDD" w:rsidP="00B54DDD">
            <w:pPr>
              <w:pStyle w:val="Default"/>
              <w:tabs>
                <w:tab w:val="left" w:pos="6390"/>
              </w:tabs>
              <w:contextualSpacing/>
              <w:jc w:val="both"/>
              <w:rPr>
                <w:b w:val="0"/>
                <w:bCs w:val="0"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DDD"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DIJAGRAM                 OPIS AKTIVNOSTI                         IZVRŠENJE              POPRATNI </w:t>
            </w:r>
          </w:p>
          <w:p w14:paraId="32AD770D" w14:textId="6523B7DD" w:rsidR="00B54DDD" w:rsidRPr="00B54DDD" w:rsidRDefault="00B54DDD" w:rsidP="00F17FF5">
            <w:pPr>
              <w:pStyle w:val="Default"/>
              <w:contextualSpacing/>
              <w:jc w:val="both"/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DDD"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TIJEKA                                                                                                            </w:t>
            </w:r>
            <w:r w:rsidR="007F0F0F"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B54DDD"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F0F0F"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54DDD"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DOKUMENTI</w:t>
            </w:r>
          </w:p>
        </w:tc>
      </w:tr>
      <w:tr w:rsidR="007F0F0F" w14:paraId="4FA799CD" w14:textId="1F6662E5" w:rsidTr="00ED7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auto"/>
            </w:tcBorders>
          </w:tcPr>
          <w:p w14:paraId="7B70F954" w14:textId="77777777" w:rsidR="007F0F0F" w:rsidRDefault="007F0F0F" w:rsidP="00F17FF5">
            <w:pPr>
              <w:pStyle w:val="Default"/>
              <w:contextualSpacing/>
              <w:jc w:val="both"/>
              <w:rPr>
                <w:b w:val="0"/>
                <w:bCs w:val="0"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E11320" w14:textId="7CCDBA4C" w:rsidR="007F0F0F" w:rsidRPr="00B54DDD" w:rsidRDefault="007F0F0F" w:rsidP="00F17FF5">
            <w:pPr>
              <w:pStyle w:val="Default"/>
              <w:contextualSpacing/>
              <w:jc w:val="both"/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95" w:type="dxa"/>
            <w:tcBorders>
              <w:left w:val="single" w:sz="4" w:space="0" w:color="auto"/>
            </w:tcBorders>
          </w:tcPr>
          <w:p w14:paraId="21A4A753" w14:textId="77777777" w:rsidR="007F0F0F" w:rsidRPr="00B54DDD" w:rsidRDefault="007F0F0F" w:rsidP="00F17FF5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2707243F" w14:textId="77777777" w:rsidR="007F0F0F" w:rsidRDefault="007F0F0F" w:rsidP="00F17FF5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4A9C5F" w14:textId="2791A981" w:rsidR="007F0F0F" w:rsidRPr="007F0F0F" w:rsidRDefault="007F0F0F" w:rsidP="00F17FF5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0F0F">
              <w:rPr>
                <w:color w:val="auto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ODGOVORNOST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75CF6EBE" w14:textId="77777777" w:rsidR="007F0F0F" w:rsidRDefault="007F0F0F" w:rsidP="00F17FF5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0DCA82" w14:textId="5FE220A0" w:rsidR="007F0F0F" w:rsidRPr="007F0F0F" w:rsidRDefault="007F0F0F" w:rsidP="007F0F0F">
            <w:pPr>
              <w:pStyle w:val="Defaul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0F0F">
              <w:rPr>
                <w:color w:val="auto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ROK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35ECAA0F" w14:textId="77777777" w:rsidR="007F0F0F" w:rsidRPr="00B54DDD" w:rsidRDefault="007F0F0F" w:rsidP="00F17FF5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0F0F" w14:paraId="5FD451D8" w14:textId="4DE22718" w:rsidTr="00ED7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auto"/>
            </w:tcBorders>
          </w:tcPr>
          <w:p w14:paraId="7078DB81" w14:textId="77777777" w:rsidR="007F0F0F" w:rsidRDefault="007F0F0F" w:rsidP="007F0F0F">
            <w:pPr>
              <w:pStyle w:val="Default"/>
              <w:contextualSpacing/>
              <w:jc w:val="both"/>
              <w:rPr>
                <w:sz w:val="18"/>
                <w:szCs w:val="18"/>
              </w:rPr>
            </w:pPr>
            <w:r w:rsidRPr="007F0F0F">
              <w:rPr>
                <w:b w:val="0"/>
                <w:bCs w:val="0"/>
                <w:sz w:val="18"/>
                <w:szCs w:val="18"/>
              </w:rPr>
              <w:t>Zaprimanje računa</w:t>
            </w:r>
          </w:p>
          <w:p w14:paraId="2EB1C0ED" w14:textId="77777777" w:rsidR="007F0F0F" w:rsidRDefault="007F0F0F" w:rsidP="007F0F0F">
            <w:pPr>
              <w:pStyle w:val="Default"/>
              <w:contextualSpacing/>
              <w:jc w:val="both"/>
              <w:rPr>
                <w:sz w:val="18"/>
                <w:szCs w:val="18"/>
              </w:rPr>
            </w:pPr>
          </w:p>
          <w:p w14:paraId="6BC42BE1" w14:textId="6789DB5F" w:rsidR="007F0F0F" w:rsidRPr="007F0F0F" w:rsidRDefault="007F0F0F" w:rsidP="007F0F0F">
            <w:pPr>
              <w:pStyle w:val="Default"/>
              <w:contextualSpacing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left w:val="single" w:sz="4" w:space="0" w:color="auto"/>
            </w:tcBorders>
          </w:tcPr>
          <w:p w14:paraId="62C6D922" w14:textId="1E77B515" w:rsidR="007F0F0F" w:rsidRDefault="00177788" w:rsidP="007F0F0F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E- r</w:t>
            </w:r>
            <w:r w:rsidR="007F0F0F" w:rsidRPr="007F0F0F">
              <w:rPr>
                <w:sz w:val="18"/>
                <w:szCs w:val="18"/>
              </w:rPr>
              <w:t>ačuni se zaprimaju u tajništvu, upisuje se datum zaprimanja i parafira tajnik-ica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59893B8E" w14:textId="77777777" w:rsidR="007F0F0F" w:rsidRDefault="007F0F0F" w:rsidP="007F0F0F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CE9C291" w14:textId="50294001" w:rsidR="007F0F0F" w:rsidRDefault="007F0F0F" w:rsidP="007F0F0F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0F0F">
              <w:rPr>
                <w:sz w:val="18"/>
                <w:szCs w:val="18"/>
              </w:rPr>
              <w:t>tajnik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3C0C22D2" w14:textId="77777777" w:rsidR="007F0F0F" w:rsidRDefault="007F0F0F" w:rsidP="007F0F0F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5F2B004" w14:textId="03284C84" w:rsidR="007F0F0F" w:rsidRDefault="007F0F0F" w:rsidP="007F0F0F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0F0F">
              <w:rPr>
                <w:sz w:val="18"/>
                <w:szCs w:val="18"/>
              </w:rPr>
              <w:t xml:space="preserve">istog dana 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78029C5B" w14:textId="7505B8EB" w:rsidR="007F0F0F" w:rsidRDefault="007F0F0F" w:rsidP="007F0F0F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7F0F0F" w14:paraId="1FDA7C68" w14:textId="49E90809" w:rsidTr="00ED7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auto"/>
            </w:tcBorders>
          </w:tcPr>
          <w:p w14:paraId="408937F4" w14:textId="77777777" w:rsidR="007F0F0F" w:rsidRDefault="007F0F0F" w:rsidP="007F0F0F">
            <w:pPr>
              <w:pStyle w:val="Default"/>
              <w:contextualSpacing/>
              <w:rPr>
                <w:sz w:val="18"/>
                <w:szCs w:val="18"/>
              </w:rPr>
            </w:pPr>
          </w:p>
          <w:p w14:paraId="6F54B617" w14:textId="0F8D7333" w:rsidR="007F0F0F" w:rsidRPr="007F0F0F" w:rsidRDefault="007F0F0F" w:rsidP="007F0F0F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  <w:r w:rsidRPr="007F0F0F">
              <w:rPr>
                <w:b w:val="0"/>
                <w:bCs w:val="0"/>
                <w:sz w:val="18"/>
                <w:szCs w:val="18"/>
              </w:rPr>
              <w:t>Suštinska kontrola računa za uredski materijal i sredstva za čišćenje</w:t>
            </w:r>
          </w:p>
        </w:tc>
        <w:tc>
          <w:tcPr>
            <w:tcW w:w="3195" w:type="dxa"/>
            <w:tcBorders>
              <w:left w:val="single" w:sz="4" w:space="0" w:color="auto"/>
            </w:tcBorders>
          </w:tcPr>
          <w:p w14:paraId="55B85F40" w14:textId="77777777" w:rsidR="007F0F0F" w:rsidRDefault="007F0F0F" w:rsidP="00177788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9B1C733" w14:textId="6B346FF8" w:rsidR="007F0F0F" w:rsidRDefault="007F0F0F" w:rsidP="00177788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0F0F">
              <w:rPr>
                <w:sz w:val="18"/>
                <w:szCs w:val="18"/>
              </w:rPr>
              <w:t>Suštinska kontrola obavlja se prilikom isporuke te se na otpremnici upisuje datum kontrole i paraf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15C7E432" w14:textId="77777777" w:rsidR="007F0F0F" w:rsidRDefault="007F0F0F" w:rsidP="007F0F0F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D9DB825" w14:textId="6804A8AD" w:rsidR="007F0F0F" w:rsidRDefault="007F0F0F" w:rsidP="007F0F0F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0F0F">
              <w:rPr>
                <w:sz w:val="18"/>
                <w:szCs w:val="18"/>
              </w:rPr>
              <w:t xml:space="preserve">tajnik 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41F8A3C3" w14:textId="77777777" w:rsidR="007F0F0F" w:rsidRDefault="007F0F0F" w:rsidP="007F0F0F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7A3B5DA" w14:textId="19649018" w:rsidR="007F0F0F" w:rsidRDefault="007F0F0F" w:rsidP="007F0F0F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0F0F">
              <w:rPr>
                <w:sz w:val="18"/>
                <w:szCs w:val="18"/>
              </w:rPr>
              <w:t>najviše 3 dana po zaprimanju računa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4C1A80A0" w14:textId="77777777" w:rsidR="007F0F0F" w:rsidRDefault="007F0F0F" w:rsidP="007F0F0F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BE61B69" w14:textId="6FDEA987" w:rsidR="007F0F0F" w:rsidRDefault="007F0F0F" w:rsidP="007F0F0F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0F0F">
              <w:rPr>
                <w:sz w:val="18"/>
                <w:szCs w:val="18"/>
              </w:rPr>
              <w:t>otpremnica</w:t>
            </w:r>
          </w:p>
        </w:tc>
      </w:tr>
      <w:tr w:rsidR="004A1E13" w14:paraId="7AE31B4D" w14:textId="07ECA98E" w:rsidTr="00ED7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auto"/>
            </w:tcBorders>
          </w:tcPr>
          <w:p w14:paraId="3A275575" w14:textId="77777777" w:rsidR="004A1E13" w:rsidRDefault="004A1E13" w:rsidP="004A1E13">
            <w:pPr>
              <w:pStyle w:val="Default"/>
              <w:contextualSpacing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16BC8859" w14:textId="76B3B208" w:rsidR="004A1E13" w:rsidRPr="004A1E13" w:rsidRDefault="004A1E13" w:rsidP="004A1E13">
            <w:pPr>
              <w:pStyle w:val="Default"/>
              <w:contextualSpacing/>
              <w:jc w:val="both"/>
              <w:rPr>
                <w:b w:val="0"/>
                <w:bCs w:val="0"/>
                <w:sz w:val="20"/>
                <w:szCs w:val="20"/>
              </w:rPr>
            </w:pPr>
            <w:r w:rsidRPr="004A1E13">
              <w:rPr>
                <w:b w:val="0"/>
                <w:bCs w:val="0"/>
                <w:sz w:val="18"/>
                <w:szCs w:val="18"/>
              </w:rPr>
              <w:t>Suštinska kontrola računa za popravke te usluge i nabave materijala za održavanje</w:t>
            </w:r>
          </w:p>
          <w:p w14:paraId="1BE35290" w14:textId="12064CC9" w:rsidR="004A1E13" w:rsidRDefault="004A1E13" w:rsidP="004A1E13">
            <w:pPr>
              <w:pStyle w:val="Defaul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195" w:type="dxa"/>
            <w:tcBorders>
              <w:left w:val="single" w:sz="4" w:space="0" w:color="auto"/>
            </w:tcBorders>
          </w:tcPr>
          <w:p w14:paraId="58201A9F" w14:textId="77777777" w:rsidR="004A1E13" w:rsidRDefault="004A1E13" w:rsidP="004A1E13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10D01AF" w14:textId="77777777" w:rsidR="00AB1C57" w:rsidRDefault="004A1E13" w:rsidP="00686C79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1E13">
              <w:rPr>
                <w:sz w:val="18"/>
                <w:szCs w:val="18"/>
              </w:rPr>
              <w:t>Suštinska kontrola obavlja se prilikom isporuke te se na otpremnici odnosno radnom nalogu ili nekom drugom dokumentu (izvještaj o obavljenoj usluzi) za usluge upisuje datum</w:t>
            </w:r>
          </w:p>
          <w:p w14:paraId="3C9AC0E6" w14:textId="66554A37" w:rsidR="004A1E13" w:rsidRDefault="004A1E13" w:rsidP="00686C79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1E13">
              <w:rPr>
                <w:sz w:val="18"/>
                <w:szCs w:val="18"/>
              </w:rPr>
              <w:t>kontrole i paraf</w:t>
            </w:r>
          </w:p>
          <w:p w14:paraId="2AB52934" w14:textId="2652412A" w:rsidR="00686C79" w:rsidRDefault="00686C79" w:rsidP="00686C79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6FF27E10" w14:textId="77777777" w:rsidR="004A1E13" w:rsidRDefault="004A1E13" w:rsidP="004A1E13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EEC5515" w14:textId="452678BB" w:rsidR="004A1E13" w:rsidRDefault="004A1E13" w:rsidP="004A1E13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1E13">
              <w:rPr>
                <w:sz w:val="18"/>
                <w:szCs w:val="18"/>
              </w:rPr>
              <w:t>domar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5AB62926" w14:textId="77777777" w:rsidR="004A1E13" w:rsidRDefault="004A1E13" w:rsidP="004A1E13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322A369" w14:textId="01274607" w:rsidR="004A1E13" w:rsidRDefault="004A1E13" w:rsidP="004A1E13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1E13">
              <w:rPr>
                <w:sz w:val="18"/>
                <w:szCs w:val="18"/>
              </w:rPr>
              <w:t xml:space="preserve">najviše 3 dana po zaprimanju računa 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057C887C" w14:textId="77777777" w:rsidR="004A1E13" w:rsidRDefault="004A1E13" w:rsidP="004A1E13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D316E9A" w14:textId="58EC8A25" w:rsidR="004A1E13" w:rsidRDefault="004A1E13" w:rsidP="004A1E13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A1E13">
              <w:rPr>
                <w:sz w:val="18"/>
                <w:szCs w:val="18"/>
              </w:rPr>
              <w:t xml:space="preserve">otpremnica, radni nalog, izvještaj o obavljenoj usluzi i slično </w:t>
            </w:r>
          </w:p>
        </w:tc>
      </w:tr>
      <w:tr w:rsidR="004A1E13" w14:paraId="62E42EAA" w14:textId="5EFC57AA" w:rsidTr="00ED7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auto"/>
            </w:tcBorders>
          </w:tcPr>
          <w:p w14:paraId="2191D045" w14:textId="77777777" w:rsidR="00FF1DEE" w:rsidRDefault="00FF1DEE" w:rsidP="00FF1DEE">
            <w:pPr>
              <w:pStyle w:val="Default"/>
              <w:contextualSpacing/>
              <w:rPr>
                <w:sz w:val="18"/>
                <w:szCs w:val="18"/>
              </w:rPr>
            </w:pPr>
          </w:p>
          <w:p w14:paraId="759B53A1" w14:textId="006E4676" w:rsidR="004A1E13" w:rsidRPr="00FF1DEE" w:rsidRDefault="00FF1DEE" w:rsidP="00FF1DEE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  <w:r w:rsidRPr="00FF1DEE">
              <w:rPr>
                <w:b w:val="0"/>
                <w:bCs w:val="0"/>
                <w:sz w:val="18"/>
                <w:szCs w:val="18"/>
              </w:rPr>
              <w:t>Suštinska kontrola računa za nabavu opreme i materijala za rad</w:t>
            </w:r>
          </w:p>
        </w:tc>
        <w:tc>
          <w:tcPr>
            <w:tcW w:w="3195" w:type="dxa"/>
            <w:tcBorders>
              <w:left w:val="single" w:sz="4" w:space="0" w:color="auto"/>
            </w:tcBorders>
          </w:tcPr>
          <w:p w14:paraId="7FC34985" w14:textId="77777777" w:rsidR="00FF1DEE" w:rsidRDefault="00FF1DEE" w:rsidP="00FF1DEE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EA80B3A" w14:textId="77777777" w:rsidR="004A1E13" w:rsidRDefault="00FF1DEE" w:rsidP="00FF1DEE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F1DEE">
              <w:rPr>
                <w:sz w:val="18"/>
                <w:szCs w:val="18"/>
              </w:rPr>
              <w:t>Suštinska kontrola obavlja se prilikom isporuke te se na otpremnici upisuje datum kontrole i paraf</w:t>
            </w:r>
          </w:p>
          <w:p w14:paraId="4B036D4D" w14:textId="63C66F48" w:rsidR="00E05A06" w:rsidRDefault="00E05A06" w:rsidP="00FF1DEE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47F39BBD" w14:textId="77777777" w:rsidR="00834857" w:rsidRDefault="00834857" w:rsidP="004A1E13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8E147F8" w14:textId="52CAC4FA" w:rsidR="004A1E13" w:rsidRDefault="00834857" w:rsidP="004A1E13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F1DEE">
              <w:rPr>
                <w:sz w:val="18"/>
                <w:szCs w:val="18"/>
              </w:rPr>
              <w:t>tajnik / računovođa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4C85DF83" w14:textId="77777777" w:rsidR="00AD13A6" w:rsidRDefault="00AD13A6" w:rsidP="004A1E13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D45B70B" w14:textId="0BA82451" w:rsidR="004A1E13" w:rsidRDefault="00AD13A6" w:rsidP="004A1E13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F1DEE">
              <w:rPr>
                <w:sz w:val="18"/>
                <w:szCs w:val="18"/>
              </w:rPr>
              <w:t>najviše 3 dana po zaprimanju računa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43E178EF" w14:textId="77777777" w:rsidR="00AD13A6" w:rsidRDefault="00AD13A6" w:rsidP="004A1E13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1BC07C7" w14:textId="7D767132" w:rsidR="004A1E13" w:rsidRDefault="00AD13A6" w:rsidP="004A1E13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F1DEE">
              <w:rPr>
                <w:sz w:val="18"/>
                <w:szCs w:val="18"/>
              </w:rPr>
              <w:t>otpremnica</w:t>
            </w:r>
          </w:p>
        </w:tc>
      </w:tr>
      <w:tr w:rsidR="009077E5" w14:paraId="16323C3D" w14:textId="450C6F1B" w:rsidTr="00ED7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auto"/>
            </w:tcBorders>
          </w:tcPr>
          <w:p w14:paraId="39AA4D0E" w14:textId="77777777" w:rsidR="009077E5" w:rsidRDefault="009077E5" w:rsidP="009077E5">
            <w:pPr>
              <w:pStyle w:val="Default"/>
              <w:contextualSpacing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6DF0E3E" w14:textId="188D5DA4" w:rsidR="009077E5" w:rsidRPr="00E05A06" w:rsidRDefault="009077E5" w:rsidP="009077E5">
            <w:pPr>
              <w:pStyle w:val="Default"/>
              <w:contextualSpacing/>
              <w:jc w:val="both"/>
              <w:rPr>
                <w:b w:val="0"/>
                <w:bCs w:val="0"/>
                <w:sz w:val="20"/>
                <w:szCs w:val="20"/>
              </w:rPr>
            </w:pPr>
            <w:r w:rsidRPr="00E05A06">
              <w:rPr>
                <w:b w:val="0"/>
                <w:bCs w:val="0"/>
                <w:sz w:val="18"/>
                <w:szCs w:val="18"/>
              </w:rPr>
              <w:t>Računovodstvena kontrola</w:t>
            </w:r>
          </w:p>
        </w:tc>
        <w:tc>
          <w:tcPr>
            <w:tcW w:w="3195" w:type="dxa"/>
            <w:tcBorders>
              <w:left w:val="single" w:sz="4" w:space="0" w:color="auto"/>
            </w:tcBorders>
          </w:tcPr>
          <w:p w14:paraId="543AE4FA" w14:textId="77777777" w:rsidR="009077E5" w:rsidRDefault="009077E5" w:rsidP="009077E5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63F26E1" w14:textId="371A0C1C" w:rsidR="009077E5" w:rsidRDefault="009077E5" w:rsidP="009077E5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05A06">
              <w:rPr>
                <w:sz w:val="18"/>
                <w:szCs w:val="18"/>
              </w:rPr>
              <w:t xml:space="preserve">Kao potvrda obavljene računovodstvene kontrole upisuje se na </w:t>
            </w:r>
            <w:r w:rsidR="00177788">
              <w:rPr>
                <w:sz w:val="18"/>
                <w:szCs w:val="18"/>
              </w:rPr>
              <w:t>e-</w:t>
            </w:r>
            <w:r w:rsidRPr="00E05A06">
              <w:rPr>
                <w:sz w:val="18"/>
                <w:szCs w:val="18"/>
              </w:rPr>
              <w:t xml:space="preserve">račun datum kontrole i </w:t>
            </w:r>
            <w:r w:rsidR="00557782">
              <w:rPr>
                <w:sz w:val="18"/>
                <w:szCs w:val="18"/>
              </w:rPr>
              <w:t>par</w:t>
            </w:r>
            <w:r w:rsidR="00177788">
              <w:rPr>
                <w:sz w:val="18"/>
                <w:szCs w:val="18"/>
              </w:rPr>
              <w:t>a</w:t>
            </w:r>
            <w:r w:rsidR="00557782">
              <w:rPr>
                <w:sz w:val="18"/>
                <w:szCs w:val="18"/>
              </w:rPr>
              <w:t>f</w:t>
            </w:r>
          </w:p>
          <w:p w14:paraId="754858B3" w14:textId="4E943196" w:rsidR="009077E5" w:rsidRDefault="009077E5" w:rsidP="009077E5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0FAC2E70" w14:textId="77777777" w:rsidR="009077E5" w:rsidRDefault="009077E5" w:rsidP="009077E5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47052FD8" w14:textId="472B779F" w:rsidR="009077E5" w:rsidRDefault="009077E5" w:rsidP="009077E5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05A06">
              <w:rPr>
                <w:sz w:val="18"/>
                <w:szCs w:val="18"/>
              </w:rPr>
              <w:t>računovođa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04549397" w14:textId="77777777" w:rsidR="009077E5" w:rsidRDefault="009077E5" w:rsidP="009077E5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FC354E3" w14:textId="67856A86" w:rsidR="009077E5" w:rsidRDefault="009077E5" w:rsidP="009077E5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05A06">
              <w:rPr>
                <w:sz w:val="18"/>
                <w:szCs w:val="18"/>
              </w:rPr>
              <w:t xml:space="preserve">1 dan po zaprimanju računa 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5372B564" w14:textId="77777777" w:rsidR="009077E5" w:rsidRDefault="009077E5" w:rsidP="009077E5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90F294A" w14:textId="740A8A90" w:rsidR="009077E5" w:rsidRDefault="009077E5" w:rsidP="009077E5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05A06">
              <w:rPr>
                <w:sz w:val="18"/>
                <w:szCs w:val="18"/>
              </w:rPr>
              <w:t xml:space="preserve">račun </w:t>
            </w:r>
          </w:p>
        </w:tc>
      </w:tr>
      <w:tr w:rsidR="009077E5" w14:paraId="799E6028" w14:textId="1AFDBADE" w:rsidTr="00ED7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auto"/>
            </w:tcBorders>
          </w:tcPr>
          <w:p w14:paraId="2F5209BB" w14:textId="77777777" w:rsidR="009077E5" w:rsidRDefault="009077E5" w:rsidP="009077E5">
            <w:pPr>
              <w:pStyle w:val="Default"/>
              <w:contextualSpacing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382DF7E7" w14:textId="77777777" w:rsidR="00557782" w:rsidRDefault="00557782" w:rsidP="00557782">
            <w:pPr>
              <w:pStyle w:val="Default"/>
              <w:contextualSpacing/>
              <w:rPr>
                <w:sz w:val="18"/>
                <w:szCs w:val="18"/>
              </w:rPr>
            </w:pPr>
          </w:p>
          <w:p w14:paraId="5BE8A99F" w14:textId="77777777" w:rsidR="00557782" w:rsidRDefault="00557782" w:rsidP="00557782">
            <w:pPr>
              <w:pStyle w:val="Default"/>
              <w:contextualSpacing/>
              <w:rPr>
                <w:sz w:val="18"/>
                <w:szCs w:val="18"/>
              </w:rPr>
            </w:pPr>
          </w:p>
          <w:p w14:paraId="203DB03A" w14:textId="568C3561" w:rsidR="00557782" w:rsidRPr="00557782" w:rsidRDefault="00557782" w:rsidP="00557782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  <w:r w:rsidRPr="00557782">
              <w:rPr>
                <w:b w:val="0"/>
                <w:bCs w:val="0"/>
                <w:sz w:val="18"/>
                <w:szCs w:val="18"/>
              </w:rPr>
              <w:t xml:space="preserve">Odobrenje računa za materijal i usluge održavanja i popravaka, za </w:t>
            </w:r>
            <w:r w:rsidRPr="00557782">
              <w:rPr>
                <w:b w:val="0"/>
                <w:bCs w:val="0"/>
                <w:sz w:val="18"/>
                <w:szCs w:val="18"/>
              </w:rPr>
              <w:lastRenderedPageBreak/>
              <w:t>plaćanje i evidentiranje</w:t>
            </w:r>
          </w:p>
        </w:tc>
        <w:tc>
          <w:tcPr>
            <w:tcW w:w="3195" w:type="dxa"/>
            <w:tcBorders>
              <w:left w:val="single" w:sz="4" w:space="0" w:color="auto"/>
            </w:tcBorders>
          </w:tcPr>
          <w:p w14:paraId="36E8AEBF" w14:textId="77777777" w:rsidR="00557782" w:rsidRDefault="00557782" w:rsidP="00557782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FE6C07C" w14:textId="77777777" w:rsidR="00557782" w:rsidRDefault="00557782" w:rsidP="00557782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A44907C" w14:textId="77777777" w:rsidR="00557782" w:rsidRDefault="00557782" w:rsidP="00557782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238797C" w14:textId="66343C5A" w:rsidR="009077E5" w:rsidRDefault="00557782" w:rsidP="00557782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57782">
              <w:rPr>
                <w:sz w:val="18"/>
                <w:szCs w:val="18"/>
              </w:rPr>
              <w:t xml:space="preserve">Upisuje se na </w:t>
            </w:r>
            <w:r w:rsidR="00177788">
              <w:rPr>
                <w:sz w:val="18"/>
                <w:szCs w:val="18"/>
              </w:rPr>
              <w:t>e-</w:t>
            </w:r>
            <w:r w:rsidRPr="00557782">
              <w:rPr>
                <w:sz w:val="18"/>
                <w:szCs w:val="18"/>
              </w:rPr>
              <w:t>račun datum odobrenja i paraf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4117DEEE" w14:textId="77777777" w:rsidR="00557782" w:rsidRDefault="00557782" w:rsidP="009077E5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90ADB7F" w14:textId="77777777" w:rsidR="00557782" w:rsidRDefault="00557782" w:rsidP="009077E5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9CBC46A" w14:textId="77777777" w:rsidR="00557782" w:rsidRDefault="00557782" w:rsidP="009077E5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8327D05" w14:textId="5367A257" w:rsidR="009077E5" w:rsidRDefault="00557782" w:rsidP="009077E5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57782">
              <w:rPr>
                <w:sz w:val="18"/>
                <w:szCs w:val="18"/>
              </w:rPr>
              <w:t>ravnatelj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755621FD" w14:textId="77777777" w:rsidR="00557782" w:rsidRDefault="00557782" w:rsidP="00557782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34BED36" w14:textId="77777777" w:rsidR="00557782" w:rsidRDefault="00557782" w:rsidP="00557782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8911415" w14:textId="77777777" w:rsidR="00557782" w:rsidRDefault="00557782" w:rsidP="00557782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5404171" w14:textId="22D821B0" w:rsidR="009077E5" w:rsidRDefault="00557782" w:rsidP="00557782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57782">
              <w:rPr>
                <w:sz w:val="18"/>
                <w:szCs w:val="18"/>
              </w:rPr>
              <w:t>najviše 2 dana nakon provedene računovodstvene kontrole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5D3E43D6" w14:textId="77777777" w:rsidR="00557782" w:rsidRDefault="00557782" w:rsidP="009077E5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487080F" w14:textId="77777777" w:rsidR="00557782" w:rsidRDefault="00557782" w:rsidP="009077E5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568F6BE" w14:textId="77777777" w:rsidR="00557782" w:rsidRDefault="00557782" w:rsidP="009077E5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2F690CC" w14:textId="50BC5DD8" w:rsidR="009077E5" w:rsidRDefault="00557782" w:rsidP="009077E5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57782">
              <w:rPr>
                <w:sz w:val="18"/>
                <w:szCs w:val="18"/>
              </w:rPr>
              <w:t>račun</w:t>
            </w:r>
          </w:p>
        </w:tc>
      </w:tr>
      <w:tr w:rsidR="009077E5" w14:paraId="3D8817F2" w14:textId="2656974E" w:rsidTr="00ED7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auto"/>
            </w:tcBorders>
          </w:tcPr>
          <w:p w14:paraId="65139F1F" w14:textId="77777777" w:rsidR="009077E5" w:rsidRDefault="009077E5" w:rsidP="009077E5">
            <w:pPr>
              <w:pStyle w:val="Default"/>
              <w:contextualSpacing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031390FE" w14:textId="20AE0F2E" w:rsidR="00557782" w:rsidRPr="00557782" w:rsidRDefault="00557782" w:rsidP="00557782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  <w:r w:rsidRPr="00557782">
              <w:rPr>
                <w:b w:val="0"/>
                <w:bCs w:val="0"/>
                <w:sz w:val="18"/>
                <w:szCs w:val="18"/>
              </w:rPr>
              <w:t>Odobrenje računa za plaćanje i evidentiranje</w:t>
            </w:r>
          </w:p>
          <w:p w14:paraId="68D72480" w14:textId="3CCC422D" w:rsidR="00557782" w:rsidRDefault="00557782" w:rsidP="009077E5">
            <w:pPr>
              <w:pStyle w:val="Defaul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195" w:type="dxa"/>
            <w:tcBorders>
              <w:left w:val="single" w:sz="4" w:space="0" w:color="auto"/>
            </w:tcBorders>
          </w:tcPr>
          <w:p w14:paraId="3E7C7E04" w14:textId="77777777" w:rsidR="00557782" w:rsidRDefault="00557782" w:rsidP="009077E5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0A037C4" w14:textId="72C810C7" w:rsidR="009077E5" w:rsidRDefault="00557782" w:rsidP="00557782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57782">
              <w:rPr>
                <w:sz w:val="18"/>
                <w:szCs w:val="18"/>
              </w:rPr>
              <w:t xml:space="preserve">Upisuje se na </w:t>
            </w:r>
            <w:r w:rsidR="00177788">
              <w:rPr>
                <w:sz w:val="18"/>
                <w:szCs w:val="18"/>
              </w:rPr>
              <w:t>e-</w:t>
            </w:r>
            <w:r w:rsidRPr="00557782">
              <w:rPr>
                <w:sz w:val="18"/>
                <w:szCs w:val="18"/>
              </w:rPr>
              <w:t>račun datum odobrenja i paraf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4FCBB98E" w14:textId="77777777" w:rsidR="00557782" w:rsidRDefault="00557782" w:rsidP="009077E5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9B5303A" w14:textId="44782261" w:rsidR="009077E5" w:rsidRDefault="00557782" w:rsidP="009077E5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57782">
              <w:rPr>
                <w:sz w:val="18"/>
                <w:szCs w:val="18"/>
              </w:rPr>
              <w:t>ravnatelj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28A667EB" w14:textId="77777777" w:rsidR="00557782" w:rsidRDefault="00557782" w:rsidP="009077E5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C93ADA4" w14:textId="77777777" w:rsidR="009077E5" w:rsidRDefault="00557782" w:rsidP="00557782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57782">
              <w:rPr>
                <w:sz w:val="18"/>
                <w:szCs w:val="18"/>
              </w:rPr>
              <w:t>najviše 2 dana nakon provedene računovodstvene kontrole</w:t>
            </w:r>
          </w:p>
          <w:p w14:paraId="77A4AB0F" w14:textId="76B583F1" w:rsidR="0042024A" w:rsidRDefault="0042024A" w:rsidP="00557782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59207CC0" w14:textId="77777777" w:rsidR="00557782" w:rsidRDefault="00557782" w:rsidP="009077E5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2F75331" w14:textId="6A5EFD18" w:rsidR="009077E5" w:rsidRDefault="00557782" w:rsidP="009077E5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57782">
              <w:rPr>
                <w:sz w:val="18"/>
                <w:szCs w:val="18"/>
              </w:rPr>
              <w:t>račun</w:t>
            </w:r>
          </w:p>
        </w:tc>
      </w:tr>
      <w:tr w:rsidR="00ED74CD" w14:paraId="775A3545" w14:textId="7C68F231" w:rsidTr="00ED7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auto"/>
            </w:tcBorders>
          </w:tcPr>
          <w:p w14:paraId="16173233" w14:textId="77777777" w:rsidR="00906F42" w:rsidRDefault="00906F42" w:rsidP="00ED74CD">
            <w:pPr>
              <w:pStyle w:val="Default"/>
              <w:contextualSpacing/>
              <w:jc w:val="both"/>
              <w:rPr>
                <w:sz w:val="18"/>
                <w:szCs w:val="18"/>
              </w:rPr>
            </w:pPr>
          </w:p>
          <w:p w14:paraId="7BC96057" w14:textId="1711848F" w:rsidR="00ED74CD" w:rsidRDefault="00ED74CD" w:rsidP="00ED74CD">
            <w:pPr>
              <w:pStyle w:val="Default"/>
              <w:contextualSpacing/>
              <w:jc w:val="both"/>
              <w:rPr>
                <w:sz w:val="18"/>
                <w:szCs w:val="18"/>
              </w:rPr>
            </w:pPr>
            <w:r w:rsidRPr="00ED74CD">
              <w:rPr>
                <w:b w:val="0"/>
                <w:bCs w:val="0"/>
                <w:sz w:val="18"/>
                <w:szCs w:val="18"/>
              </w:rPr>
              <w:t>Obrada</w:t>
            </w:r>
          </w:p>
          <w:p w14:paraId="06C65BC8" w14:textId="0BC0BAC2" w:rsidR="00ED74CD" w:rsidRPr="00ED74CD" w:rsidRDefault="00ED74CD" w:rsidP="00ED74CD">
            <w:pPr>
              <w:pStyle w:val="Default"/>
              <w:contextualSpacing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left w:val="single" w:sz="4" w:space="0" w:color="auto"/>
            </w:tcBorders>
          </w:tcPr>
          <w:p w14:paraId="4F73585B" w14:textId="77777777" w:rsidR="00906F42" w:rsidRDefault="00906F42" w:rsidP="00ED74CD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2BBBD4F" w14:textId="4D6C512F" w:rsidR="00ED74CD" w:rsidRDefault="00ED74CD" w:rsidP="00ED74CD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D74CD">
              <w:rPr>
                <w:sz w:val="18"/>
                <w:szCs w:val="18"/>
              </w:rPr>
              <w:t xml:space="preserve">Upis u knjigu ulaznih računa, dodjela brojeva 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54AEB541" w14:textId="77777777" w:rsidR="00906F42" w:rsidRDefault="00906F42" w:rsidP="00ED74CD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4239C4D" w14:textId="3E72C9A6" w:rsidR="00ED74CD" w:rsidRDefault="00ED74CD" w:rsidP="00ED74CD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D74CD">
              <w:rPr>
                <w:sz w:val="18"/>
                <w:szCs w:val="18"/>
              </w:rPr>
              <w:t>računovođa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412F84A7" w14:textId="21994CC7" w:rsidR="00ED74CD" w:rsidRDefault="00ED74CD" w:rsidP="00ED74CD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D74CD">
              <w:rPr>
                <w:sz w:val="18"/>
                <w:szCs w:val="18"/>
              </w:rPr>
              <w:t>1 dan po odobrenju plaćanja i evidentiranja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61203470" w14:textId="6C9475E5" w:rsidR="00ED74CD" w:rsidRDefault="00ED74CD" w:rsidP="00ED74CD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D74CD">
              <w:rPr>
                <w:sz w:val="18"/>
                <w:szCs w:val="18"/>
              </w:rPr>
              <w:t>knjiga ulaznih računa</w:t>
            </w:r>
          </w:p>
        </w:tc>
      </w:tr>
      <w:tr w:rsidR="00906F42" w14:paraId="32083180" w14:textId="73542C9A" w:rsidTr="00ED7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auto"/>
            </w:tcBorders>
          </w:tcPr>
          <w:p w14:paraId="3FB7AE79" w14:textId="77777777" w:rsidR="00906F42" w:rsidRDefault="00906F42" w:rsidP="00906F42">
            <w:pPr>
              <w:pStyle w:val="Default"/>
              <w:contextualSpacing/>
              <w:rPr>
                <w:sz w:val="18"/>
                <w:szCs w:val="18"/>
              </w:rPr>
            </w:pPr>
          </w:p>
          <w:p w14:paraId="4CD08153" w14:textId="12ED969D" w:rsidR="00906F42" w:rsidRPr="00906F42" w:rsidRDefault="00906F42" w:rsidP="00906F42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  <w:r w:rsidRPr="00906F42">
              <w:rPr>
                <w:b w:val="0"/>
                <w:bCs w:val="0"/>
                <w:sz w:val="18"/>
                <w:szCs w:val="18"/>
              </w:rPr>
              <w:t xml:space="preserve">Kontiranje i knjiženje računa </w:t>
            </w:r>
          </w:p>
        </w:tc>
        <w:tc>
          <w:tcPr>
            <w:tcW w:w="3195" w:type="dxa"/>
            <w:tcBorders>
              <w:left w:val="single" w:sz="4" w:space="0" w:color="auto"/>
            </w:tcBorders>
          </w:tcPr>
          <w:p w14:paraId="002EB562" w14:textId="77777777" w:rsidR="00906F42" w:rsidRDefault="00906F42" w:rsidP="00906F42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96FFB7D" w14:textId="18E9A670" w:rsidR="00906F42" w:rsidRDefault="00906F42" w:rsidP="00906F42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6F42">
              <w:rPr>
                <w:sz w:val="18"/>
                <w:szCs w:val="18"/>
              </w:rPr>
              <w:t xml:space="preserve">Razvrstavanje </w:t>
            </w:r>
            <w:r w:rsidR="00177788">
              <w:rPr>
                <w:sz w:val="18"/>
                <w:szCs w:val="18"/>
              </w:rPr>
              <w:t>e-</w:t>
            </w:r>
            <w:r w:rsidRPr="00906F42">
              <w:rPr>
                <w:sz w:val="18"/>
                <w:szCs w:val="18"/>
              </w:rPr>
              <w:t>računa prema vrstama rashoda, programima (aktivnostima / projektima) i izvorima financiranja te unos u računovodstveni sustav</w:t>
            </w:r>
          </w:p>
          <w:p w14:paraId="75FE2617" w14:textId="574FBF6F" w:rsidR="00A1639A" w:rsidRDefault="00A1639A" w:rsidP="00906F42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19BE8EA3" w14:textId="77777777" w:rsidR="00906F42" w:rsidRDefault="00906F42" w:rsidP="00906F42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5BB9DDB" w14:textId="19DEF736" w:rsidR="00906F42" w:rsidRDefault="00906F42" w:rsidP="00906F42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06F42">
              <w:rPr>
                <w:sz w:val="18"/>
                <w:szCs w:val="18"/>
              </w:rPr>
              <w:t>računovođa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6D0DA476" w14:textId="77777777" w:rsidR="00906F42" w:rsidRDefault="00906F42" w:rsidP="00906F42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F41A12A" w14:textId="0008CF84" w:rsidR="00906F42" w:rsidRDefault="00906F42" w:rsidP="00906F42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06F42">
              <w:rPr>
                <w:sz w:val="18"/>
                <w:szCs w:val="18"/>
              </w:rPr>
              <w:t>unutar mjeseca na koji se odnosi račun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1A4FCB65" w14:textId="77777777" w:rsidR="00906F42" w:rsidRDefault="00906F42" w:rsidP="00906F42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F3FF432" w14:textId="6133C66A" w:rsidR="00906F42" w:rsidRDefault="00906F42" w:rsidP="00906F42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06F42">
              <w:rPr>
                <w:sz w:val="18"/>
                <w:szCs w:val="18"/>
              </w:rPr>
              <w:t>Kontni plan / klasifikacijski sustav</w:t>
            </w:r>
          </w:p>
        </w:tc>
      </w:tr>
      <w:tr w:rsidR="00906F42" w14:paraId="001EB7DF" w14:textId="6AE95305" w:rsidTr="00ED7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auto"/>
            </w:tcBorders>
          </w:tcPr>
          <w:p w14:paraId="1731DF59" w14:textId="77777777" w:rsidR="00A1639A" w:rsidRDefault="00A1639A" w:rsidP="00A1639A">
            <w:pPr>
              <w:pStyle w:val="Default"/>
              <w:contextualSpacing/>
              <w:rPr>
                <w:sz w:val="18"/>
                <w:szCs w:val="18"/>
              </w:rPr>
            </w:pPr>
          </w:p>
          <w:p w14:paraId="72451191" w14:textId="5C1E7315" w:rsidR="00906F42" w:rsidRPr="00A1639A" w:rsidRDefault="00A1639A" w:rsidP="00A1639A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  <w:r w:rsidRPr="00A1639A">
              <w:rPr>
                <w:b w:val="0"/>
                <w:bCs w:val="0"/>
                <w:sz w:val="18"/>
                <w:szCs w:val="18"/>
              </w:rPr>
              <w:t>Plaćanje računa prema dospijeću</w:t>
            </w:r>
          </w:p>
        </w:tc>
        <w:tc>
          <w:tcPr>
            <w:tcW w:w="3195" w:type="dxa"/>
            <w:tcBorders>
              <w:left w:val="single" w:sz="4" w:space="0" w:color="auto"/>
            </w:tcBorders>
          </w:tcPr>
          <w:p w14:paraId="3A494CCB" w14:textId="77777777" w:rsidR="00A1639A" w:rsidRDefault="00A1639A" w:rsidP="00906F42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EBFD36C" w14:textId="6F521054" w:rsidR="00906F42" w:rsidRDefault="00A1639A" w:rsidP="00906F42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1639A">
              <w:rPr>
                <w:sz w:val="18"/>
                <w:szCs w:val="18"/>
              </w:rPr>
              <w:t>Priprema naloga za plaćanje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166FA5F7" w14:textId="77777777" w:rsidR="00A1639A" w:rsidRDefault="00A1639A" w:rsidP="00906F42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E385A25" w14:textId="3377CFE7" w:rsidR="00906F42" w:rsidRDefault="00A1639A" w:rsidP="00906F42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1639A">
              <w:rPr>
                <w:sz w:val="18"/>
                <w:szCs w:val="18"/>
              </w:rPr>
              <w:t>računovođa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5C6EC898" w14:textId="77777777" w:rsidR="00A1639A" w:rsidRDefault="00A1639A" w:rsidP="00906F42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983F75F" w14:textId="203CED78" w:rsidR="00906F42" w:rsidRDefault="00A1639A" w:rsidP="00906F42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1639A">
              <w:rPr>
                <w:sz w:val="18"/>
                <w:szCs w:val="18"/>
              </w:rPr>
              <w:t>prema dospijeću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53E03A03" w14:textId="77777777" w:rsidR="00A1639A" w:rsidRDefault="00A1639A" w:rsidP="00A1639A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A6BCD0A" w14:textId="77777777" w:rsidR="00906F42" w:rsidRDefault="00A1639A" w:rsidP="00A1639A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639A">
              <w:rPr>
                <w:sz w:val="18"/>
                <w:szCs w:val="18"/>
              </w:rPr>
              <w:t>nalozi za plaćanje</w:t>
            </w:r>
          </w:p>
          <w:p w14:paraId="1422DF87" w14:textId="2913DF57" w:rsidR="00A1639A" w:rsidRDefault="00A1639A" w:rsidP="00A1639A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A1639A" w14:paraId="215783E0" w14:textId="2C68355C" w:rsidTr="00ED7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auto"/>
            </w:tcBorders>
          </w:tcPr>
          <w:p w14:paraId="651F9598" w14:textId="77777777" w:rsidR="00A1639A" w:rsidRDefault="00A1639A" w:rsidP="00A1639A">
            <w:pPr>
              <w:pStyle w:val="Default"/>
              <w:contextualSpacing/>
              <w:rPr>
                <w:sz w:val="18"/>
                <w:szCs w:val="18"/>
              </w:rPr>
            </w:pPr>
          </w:p>
          <w:p w14:paraId="19884D08" w14:textId="77777777" w:rsidR="00A1639A" w:rsidRDefault="00A1639A" w:rsidP="00A1639A">
            <w:pPr>
              <w:pStyle w:val="Default"/>
              <w:contextualSpacing/>
              <w:rPr>
                <w:sz w:val="18"/>
                <w:szCs w:val="18"/>
              </w:rPr>
            </w:pPr>
            <w:r w:rsidRPr="00A1639A">
              <w:rPr>
                <w:b w:val="0"/>
                <w:bCs w:val="0"/>
                <w:sz w:val="18"/>
                <w:szCs w:val="18"/>
              </w:rPr>
              <w:t>Plaćanje računa prema dospijeću</w:t>
            </w:r>
          </w:p>
          <w:p w14:paraId="2AFF2772" w14:textId="4712064B" w:rsidR="00A1639A" w:rsidRPr="00A1639A" w:rsidRDefault="00A1639A" w:rsidP="00A1639A">
            <w:pPr>
              <w:pStyle w:val="Default"/>
              <w:contextualSpacing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195" w:type="dxa"/>
            <w:tcBorders>
              <w:left w:val="single" w:sz="4" w:space="0" w:color="auto"/>
            </w:tcBorders>
          </w:tcPr>
          <w:p w14:paraId="34F30BC8" w14:textId="77777777" w:rsidR="00A1639A" w:rsidRDefault="00A1639A" w:rsidP="00A1639A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99918C2" w14:textId="79545FFB" w:rsidR="00A1639A" w:rsidRDefault="00A1639A" w:rsidP="00A1639A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1639A">
              <w:rPr>
                <w:sz w:val="18"/>
                <w:szCs w:val="18"/>
              </w:rPr>
              <w:t>odobrenje naloga za plaćanje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658C7302" w14:textId="77777777" w:rsidR="00A1639A" w:rsidRDefault="00A1639A" w:rsidP="00A1639A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03927CC" w14:textId="55D8499A" w:rsidR="00A1639A" w:rsidRDefault="00A1639A" w:rsidP="00A1639A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1639A">
              <w:rPr>
                <w:sz w:val="18"/>
                <w:szCs w:val="18"/>
              </w:rPr>
              <w:t xml:space="preserve">ravnatelji 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33AF69E7" w14:textId="77777777" w:rsidR="00A1639A" w:rsidRDefault="00A1639A" w:rsidP="00A1639A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E5C327C" w14:textId="1D287223" w:rsidR="00A1639A" w:rsidRDefault="00A1639A" w:rsidP="00A1639A">
            <w:pPr>
              <w:pStyle w:val="Defaul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1639A">
              <w:rPr>
                <w:sz w:val="18"/>
                <w:szCs w:val="18"/>
              </w:rPr>
              <w:t>prema dospijeću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4E8107B8" w14:textId="77777777" w:rsidR="00A1639A" w:rsidRDefault="00A1639A" w:rsidP="00A1639A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4D3DB32" w14:textId="115A411F" w:rsidR="00A1639A" w:rsidRDefault="00A1639A" w:rsidP="00A1639A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1639A">
              <w:rPr>
                <w:sz w:val="18"/>
                <w:szCs w:val="18"/>
              </w:rPr>
              <w:t xml:space="preserve">nalozi za plaćanje </w:t>
            </w:r>
          </w:p>
        </w:tc>
      </w:tr>
      <w:tr w:rsidR="00A1639A" w14:paraId="7250679C" w14:textId="515BDB5A" w:rsidTr="00A16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4" w:space="0" w:color="auto"/>
            </w:tcBorders>
          </w:tcPr>
          <w:p w14:paraId="56E34A69" w14:textId="77777777" w:rsidR="00A1639A" w:rsidRDefault="00A1639A" w:rsidP="00A1639A">
            <w:pPr>
              <w:pStyle w:val="Defaul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195" w:type="dxa"/>
            <w:tcBorders>
              <w:left w:val="single" w:sz="4" w:space="0" w:color="auto"/>
              <w:bottom w:val="single" w:sz="4" w:space="0" w:color="auto"/>
            </w:tcBorders>
          </w:tcPr>
          <w:p w14:paraId="68AA8F82" w14:textId="77777777" w:rsidR="00A1639A" w:rsidRDefault="00A1639A" w:rsidP="00A1639A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14:paraId="50463C5D" w14:textId="77777777" w:rsidR="00A1639A" w:rsidRDefault="00A1639A" w:rsidP="00A1639A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254646DD" w14:textId="77777777" w:rsidR="00A1639A" w:rsidRDefault="00A1639A" w:rsidP="00A1639A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4BFAF019" w14:textId="77777777" w:rsidR="00A1639A" w:rsidRDefault="00A1639A" w:rsidP="00A1639A">
            <w:pPr>
              <w:pStyle w:val="Defaul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616712C6" w14:textId="65E0615E" w:rsidR="006D387B" w:rsidRDefault="006D387B" w:rsidP="00F17FF5">
      <w:pPr>
        <w:pStyle w:val="Default"/>
        <w:contextualSpacing/>
        <w:jc w:val="both"/>
        <w:rPr>
          <w:sz w:val="20"/>
          <w:szCs w:val="20"/>
        </w:rPr>
      </w:pPr>
    </w:p>
    <w:p w14:paraId="6C043142" w14:textId="77E29035" w:rsidR="007F0F0F" w:rsidRDefault="007F0F0F" w:rsidP="00377249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32A61256" w14:textId="674D3BC5" w:rsidR="00377249" w:rsidRDefault="00377249" w:rsidP="0037724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 w:rsidRPr="00377249">
        <w:rPr>
          <w:rFonts w:ascii="Verdana" w:hAnsi="Verdana" w:cs="Verdana"/>
          <w:color w:val="000000"/>
          <w:sz w:val="18"/>
          <w:szCs w:val="18"/>
        </w:rPr>
        <w:t>Članak 2.</w:t>
      </w:r>
    </w:p>
    <w:p w14:paraId="18FAE124" w14:textId="77777777" w:rsidR="00377249" w:rsidRPr="00377249" w:rsidRDefault="00377249" w:rsidP="0037724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281A339A" w14:textId="01CAA04A" w:rsidR="00377249" w:rsidRDefault="00377249" w:rsidP="0037724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377249">
        <w:rPr>
          <w:rFonts w:ascii="Verdana" w:hAnsi="Verdana" w:cs="Verdana"/>
          <w:color w:val="000000"/>
          <w:sz w:val="18"/>
          <w:szCs w:val="18"/>
        </w:rPr>
        <w:t>Stupanjem na snagu ove Procedure prestaje važiti točka 3. Procedura zaprimanja računa, njihove provjere i pravovremenog plaćanja KLASA:401-01/12-01/16 Urbroj:251-1</w:t>
      </w:r>
      <w:r w:rsidR="00FD6F4C">
        <w:rPr>
          <w:rFonts w:ascii="Verdana" w:hAnsi="Verdana" w:cs="Verdana"/>
          <w:color w:val="000000"/>
          <w:sz w:val="18"/>
          <w:szCs w:val="18"/>
        </w:rPr>
        <w:t>19</w:t>
      </w:r>
      <w:r w:rsidRPr="00377249">
        <w:rPr>
          <w:rFonts w:ascii="Verdana" w:hAnsi="Verdana" w:cs="Verdana"/>
          <w:color w:val="000000"/>
          <w:sz w:val="18"/>
          <w:szCs w:val="18"/>
        </w:rPr>
        <w:t xml:space="preserve">-12-01 od 26.03.2012. </w:t>
      </w:r>
    </w:p>
    <w:p w14:paraId="7C92D665" w14:textId="77777777" w:rsidR="00377249" w:rsidRPr="00377249" w:rsidRDefault="00377249" w:rsidP="0037724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103A63EE" w14:textId="6B9BDD1F" w:rsidR="00377249" w:rsidRPr="00377249" w:rsidRDefault="00377249" w:rsidP="0037724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 w:rsidRPr="00377249">
        <w:rPr>
          <w:rFonts w:ascii="Verdana" w:hAnsi="Verdana" w:cs="Verdana"/>
          <w:color w:val="000000"/>
          <w:sz w:val="18"/>
          <w:szCs w:val="18"/>
        </w:rPr>
        <w:t>Članak 3.</w:t>
      </w:r>
    </w:p>
    <w:p w14:paraId="2B1851CB" w14:textId="77777777" w:rsidR="00377249" w:rsidRPr="00377249" w:rsidRDefault="00377249" w:rsidP="0037724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377249">
        <w:rPr>
          <w:rFonts w:ascii="Verdana" w:hAnsi="Verdana" w:cs="Verdana"/>
          <w:color w:val="000000"/>
          <w:sz w:val="18"/>
          <w:szCs w:val="18"/>
        </w:rPr>
        <w:t xml:space="preserve">Ova Procedura donosi se 30.10.2019. i stupa na snagu prvog dana od dana donošenja te će se objaviti na mrežnim stranicama škole. </w:t>
      </w:r>
    </w:p>
    <w:p w14:paraId="09C5F97C" w14:textId="77777777" w:rsidR="007F0F0F" w:rsidRPr="007F0F0F" w:rsidRDefault="007F0F0F" w:rsidP="007F0F0F">
      <w:pPr>
        <w:pStyle w:val="Default"/>
      </w:pPr>
      <w:r>
        <w:tab/>
      </w:r>
    </w:p>
    <w:p w14:paraId="3C10120B" w14:textId="37A4D16B" w:rsidR="007F0F0F" w:rsidRDefault="007F0F0F" w:rsidP="007F0F0F">
      <w:pPr>
        <w:tabs>
          <w:tab w:val="left" w:pos="2145"/>
        </w:tabs>
        <w:rPr>
          <w:rFonts w:ascii="Verdana" w:hAnsi="Verdana" w:cs="Verdana"/>
          <w:color w:val="000000"/>
          <w:sz w:val="18"/>
          <w:szCs w:val="18"/>
        </w:rPr>
      </w:pPr>
    </w:p>
    <w:p w14:paraId="71C2F2B4" w14:textId="293B058F" w:rsidR="00377249" w:rsidRDefault="00377249" w:rsidP="00377249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                                                                                                                  </w:t>
      </w:r>
      <w:r w:rsidRPr="00377249">
        <w:rPr>
          <w:rFonts w:ascii="Verdana" w:hAnsi="Verdana" w:cs="Verdana"/>
          <w:color w:val="000000"/>
          <w:sz w:val="18"/>
          <w:szCs w:val="18"/>
        </w:rPr>
        <w:t>RAVNATELJ</w:t>
      </w:r>
    </w:p>
    <w:p w14:paraId="07A2B10B" w14:textId="77777777" w:rsidR="007F0F0F" w:rsidRPr="007F0F0F" w:rsidRDefault="007F0F0F" w:rsidP="007F0F0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45CFFF8C" w14:textId="7312503C" w:rsidR="00E05A06" w:rsidRPr="002C362D" w:rsidRDefault="002C362D" w:rsidP="002C362D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2C362D">
        <w:rPr>
          <w:rFonts w:ascii="Verdana" w:hAnsi="Verdana" w:cs="Verdana"/>
          <w:color w:val="000000"/>
          <w:sz w:val="20"/>
          <w:szCs w:val="20"/>
        </w:rPr>
        <w:t xml:space="preserve">                                                                           </w:t>
      </w:r>
      <w:r>
        <w:rPr>
          <w:rFonts w:ascii="Verdana" w:hAnsi="Verdana" w:cs="Verdana"/>
          <w:color w:val="000000"/>
          <w:sz w:val="20"/>
          <w:szCs w:val="20"/>
        </w:rPr>
        <w:t xml:space="preserve">                    </w:t>
      </w:r>
      <w:r w:rsidRPr="002C362D">
        <w:rPr>
          <w:rFonts w:ascii="Verdana" w:hAnsi="Verdana" w:cs="Verdana"/>
          <w:color w:val="000000"/>
          <w:sz w:val="20"/>
          <w:szCs w:val="20"/>
        </w:rPr>
        <w:t xml:space="preserve"> Zoran Čorkalo, prof. </w:t>
      </w:r>
    </w:p>
    <w:p w14:paraId="636E8F5E" w14:textId="237F0622" w:rsidR="00557782" w:rsidRPr="00557782" w:rsidRDefault="00557782" w:rsidP="00557782">
      <w:pPr>
        <w:rPr>
          <w:rFonts w:ascii="Verdana" w:hAnsi="Verdana" w:cs="Verdana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1790"/>
        <w:gridCol w:w="1790"/>
        <w:gridCol w:w="1790"/>
        <w:gridCol w:w="1790"/>
      </w:tblGrid>
      <w:tr w:rsidR="00906F42" w:rsidRPr="00906F42" w14:paraId="0C0F1331" w14:textId="77777777" w:rsidTr="00A1639A">
        <w:trPr>
          <w:trHeight w:val="842"/>
        </w:trPr>
        <w:tc>
          <w:tcPr>
            <w:tcW w:w="1790" w:type="dxa"/>
          </w:tcPr>
          <w:p w14:paraId="0E677B98" w14:textId="4287ADBB" w:rsidR="00906F42" w:rsidRPr="00906F42" w:rsidRDefault="00906F42" w:rsidP="00906F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32FD2473" w14:textId="215B3186" w:rsidR="00906F42" w:rsidRPr="00906F42" w:rsidRDefault="00906F42" w:rsidP="00906F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346C2C64" w14:textId="2B316778" w:rsidR="00906F42" w:rsidRPr="00906F42" w:rsidRDefault="00906F42" w:rsidP="00906F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34EFBF49" w14:textId="5201D411" w:rsidR="00906F42" w:rsidRPr="00906F42" w:rsidRDefault="00906F42" w:rsidP="00906F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6C8A2DE1" w14:textId="1CBB2186" w:rsidR="00906F42" w:rsidRPr="00906F42" w:rsidRDefault="00906F42" w:rsidP="00906F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265341A4" w14:textId="6152B296" w:rsidR="00557782" w:rsidRPr="00E05A06" w:rsidRDefault="00557782" w:rsidP="00557782">
      <w:pPr>
        <w:tabs>
          <w:tab w:val="left" w:pos="1020"/>
        </w:tabs>
        <w:rPr>
          <w:rFonts w:ascii="Verdana" w:hAnsi="Verdana" w:cs="Verdana"/>
          <w:sz w:val="24"/>
          <w:szCs w:val="24"/>
        </w:rPr>
      </w:pPr>
    </w:p>
    <w:sectPr w:rsidR="00557782" w:rsidRPr="00E05A06" w:rsidSect="002C362D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A"/>
    <w:rsid w:val="00122D3A"/>
    <w:rsid w:val="00177788"/>
    <w:rsid w:val="002C362D"/>
    <w:rsid w:val="00377249"/>
    <w:rsid w:val="0042024A"/>
    <w:rsid w:val="004A1E13"/>
    <w:rsid w:val="00557782"/>
    <w:rsid w:val="00686C79"/>
    <w:rsid w:val="006D387B"/>
    <w:rsid w:val="007F0F0F"/>
    <w:rsid w:val="00834857"/>
    <w:rsid w:val="008F2DA5"/>
    <w:rsid w:val="00906F42"/>
    <w:rsid w:val="009077E5"/>
    <w:rsid w:val="00A1639A"/>
    <w:rsid w:val="00A53081"/>
    <w:rsid w:val="00AB1C57"/>
    <w:rsid w:val="00AD13A6"/>
    <w:rsid w:val="00B5366F"/>
    <w:rsid w:val="00B54DDD"/>
    <w:rsid w:val="00BF0565"/>
    <w:rsid w:val="00E05A06"/>
    <w:rsid w:val="00ED74CD"/>
    <w:rsid w:val="00F17FF5"/>
    <w:rsid w:val="00FD6F4C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6A7A"/>
  <w15:chartTrackingRefBased/>
  <w15:docId w15:val="{D0EACD30-3101-46D4-B835-208E6476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F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D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D387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dcterms:created xsi:type="dcterms:W3CDTF">2020-02-19T11:56:00Z</dcterms:created>
  <dcterms:modified xsi:type="dcterms:W3CDTF">2020-02-21T13:16:00Z</dcterms:modified>
</cp:coreProperties>
</file>